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C918" w14:textId="28114851" w:rsidR="00970407" w:rsidRDefault="009F5D07">
      <w:pPr>
        <w:spacing w:before="400" w:after="120"/>
        <w:rPr>
          <w:b/>
          <w:sz w:val="32"/>
          <w:szCs w:val="32"/>
        </w:rPr>
      </w:pPr>
      <w:r>
        <w:rPr>
          <w:b/>
          <w:sz w:val="32"/>
          <w:szCs w:val="32"/>
        </w:rPr>
        <w:t>Study Agnostic Memo</w:t>
      </w:r>
    </w:p>
    <w:p w14:paraId="603B75C2" w14:textId="77777777" w:rsidR="00970407" w:rsidRDefault="004E7A58">
      <w:pPr>
        <w:spacing w:before="300" w:after="300"/>
      </w:pPr>
      <w:r>
        <w:t xml:space="preserve">DATE:         </w:t>
      </w:r>
      <w:r>
        <w:tab/>
      </w:r>
      <w:r>
        <w:rPr>
          <w:highlight w:val="yellow"/>
        </w:rPr>
        <w:t>&lt;Date&gt;</w:t>
      </w:r>
    </w:p>
    <w:p w14:paraId="64217DB9" w14:textId="77777777" w:rsidR="00970407" w:rsidRDefault="004E7A58">
      <w:pPr>
        <w:spacing w:before="300" w:after="300"/>
        <w:rPr>
          <w:b/>
          <w:highlight w:val="yellow"/>
        </w:rPr>
      </w:pPr>
      <w:r>
        <w:t xml:space="preserve">FROM:        </w:t>
      </w:r>
      <w:r>
        <w:tab/>
      </w:r>
    </w:p>
    <w:p w14:paraId="73E111C6" w14:textId="77777777" w:rsidR="00970407" w:rsidRDefault="004E7A58">
      <w:pPr>
        <w:spacing w:before="300" w:after="300"/>
      </w:pPr>
      <w:r>
        <w:t xml:space="preserve">TO:              </w:t>
      </w:r>
      <w:r>
        <w:tab/>
        <w:t xml:space="preserve"> </w:t>
      </w:r>
    </w:p>
    <w:p w14:paraId="1C73C487" w14:textId="3F0E16F6" w:rsidR="00970407" w:rsidRDefault="004E7A58">
      <w:pPr>
        <w:spacing w:before="300" w:after="300"/>
        <w:rPr>
          <w:b/>
        </w:rPr>
      </w:pPr>
      <w:r>
        <w:t xml:space="preserve">SUBJECT:   </w:t>
      </w:r>
      <w:r>
        <w:tab/>
      </w:r>
      <w:r w:rsidR="009F5D07" w:rsidRPr="009F5D07">
        <w:rPr>
          <w:b/>
          <w:bCs/>
        </w:rPr>
        <w:t>A</w:t>
      </w:r>
      <w:r>
        <w:rPr>
          <w:b/>
        </w:rPr>
        <w:t xml:space="preserve"> </w:t>
      </w:r>
      <w:r w:rsidR="009F5D07">
        <w:rPr>
          <w:b/>
        </w:rPr>
        <w:t>N</w:t>
      </w:r>
      <w:r>
        <w:rPr>
          <w:b/>
        </w:rPr>
        <w:t xml:space="preserve">ew </w:t>
      </w:r>
      <w:r w:rsidR="009F5D07">
        <w:rPr>
          <w:b/>
        </w:rPr>
        <w:t xml:space="preserve">no-cost </w:t>
      </w:r>
      <w:proofErr w:type="spellStart"/>
      <w:r>
        <w:rPr>
          <w:b/>
        </w:rPr>
        <w:t>eRegulatory</w:t>
      </w:r>
      <w:proofErr w:type="spellEnd"/>
      <w:r>
        <w:rPr>
          <w:b/>
        </w:rPr>
        <w:t xml:space="preserve"> Solution</w:t>
      </w:r>
      <w:r w:rsidR="009F5D07">
        <w:rPr>
          <w:b/>
        </w:rPr>
        <w:t xml:space="preserve"> for Sites from Veeva Systems</w:t>
      </w:r>
    </w:p>
    <w:p w14:paraId="20474297" w14:textId="1A93BEF3" w:rsidR="00970407" w:rsidRDefault="004E7A58">
      <w:pPr>
        <w:rPr>
          <w:b/>
        </w:rPr>
      </w:pPr>
      <w:r>
        <w:rPr>
          <w:b/>
        </w:rPr>
        <w:t>Dear XX</w:t>
      </w:r>
      <w:r w:rsidR="009F5D07">
        <w:rPr>
          <w:b/>
        </w:rPr>
        <w:t>,</w:t>
      </w:r>
    </w:p>
    <w:p w14:paraId="68D262A2" w14:textId="77777777" w:rsidR="00970407" w:rsidRDefault="00970407">
      <w:pPr>
        <w:rPr>
          <w:b/>
        </w:rPr>
      </w:pPr>
    </w:p>
    <w:p w14:paraId="6A1EE180" w14:textId="359723CB" w:rsidR="00970407" w:rsidRDefault="004E7A58">
      <w:r>
        <w:t xml:space="preserve">Over the last few months </w:t>
      </w:r>
      <w:r w:rsidR="009F5D07" w:rsidRPr="009F5D07">
        <w:rPr>
          <w:highlight w:val="yellow"/>
        </w:rPr>
        <w:t>&lt;customer name&gt;</w:t>
      </w:r>
      <w:r>
        <w:t xml:space="preserve"> has been working to better improve site collaboration and has discovered a new technology to share with their site community called Veeva SiteVault. I</w:t>
      </w:r>
      <w:r w:rsidR="009F5D07">
        <w:t xml:space="preserve"> am</w:t>
      </w:r>
      <w:r>
        <w:t xml:space="preserve"> reaching out </w:t>
      </w:r>
      <w:r w:rsidR="009F5D07">
        <w:t xml:space="preserve">from </w:t>
      </w:r>
      <w:r w:rsidR="009F5D07" w:rsidRPr="009F5D07">
        <w:rPr>
          <w:highlight w:val="yellow"/>
        </w:rPr>
        <w:t>&lt;customer name&gt;</w:t>
      </w:r>
      <w:r w:rsidR="009F5D07">
        <w:t xml:space="preserve"> </w:t>
      </w:r>
      <w:r>
        <w:t xml:space="preserve">to invite you to consider signing up for this new, no-cost, </w:t>
      </w:r>
      <w:proofErr w:type="spellStart"/>
      <w:r>
        <w:t>eRegulatory</w:t>
      </w:r>
      <w:proofErr w:type="spellEnd"/>
      <w:r>
        <w:t xml:space="preserve"> solution.</w:t>
      </w:r>
    </w:p>
    <w:p w14:paraId="3DBDE6FB" w14:textId="77777777" w:rsidR="00970407" w:rsidRDefault="00970407">
      <w:pPr>
        <w:rPr>
          <w:b/>
          <w:color w:val="FF9900"/>
        </w:rPr>
      </w:pP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70"/>
      </w:tblGrid>
      <w:tr w:rsidR="00970407" w14:paraId="509BB957" w14:textId="77777777"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1236" w14:textId="77777777" w:rsidR="00970407" w:rsidRDefault="004E7A58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What is Veeva SiteVault?</w:t>
            </w:r>
          </w:p>
        </w:tc>
        <w:tc>
          <w:tcPr>
            <w:tcW w:w="7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7217" w14:textId="3004FE40" w:rsidR="00970407" w:rsidRDefault="004E7A58">
            <w:pPr>
              <w:rPr>
                <w:b/>
                <w:color w:val="FF9900"/>
              </w:rPr>
            </w:pPr>
            <w:r>
              <w:t xml:space="preserve">Veeva SiteVault is a cloud based no-cost </w:t>
            </w:r>
            <w:proofErr w:type="spellStart"/>
            <w:r>
              <w:t>eRegulatory</w:t>
            </w:r>
            <w:proofErr w:type="spellEnd"/>
            <w:r>
              <w:t xml:space="preserve"> solution designed to support site operations and regulatory activities. This is not a portal, your site can adopt and use Veeva SiteVault across your entire organization, </w:t>
            </w:r>
            <w:r>
              <w:rPr>
                <w:u w:val="single"/>
              </w:rPr>
              <w:t>it is owned by you</w:t>
            </w:r>
            <w:r>
              <w:t xml:space="preserve">, not </w:t>
            </w:r>
            <w:r w:rsidR="009F5D07" w:rsidRPr="009F5D07">
              <w:rPr>
                <w:highlight w:val="yellow"/>
              </w:rPr>
              <w:t>&lt;customer name&gt;</w:t>
            </w:r>
            <w:r>
              <w:t xml:space="preserve">. </w:t>
            </w:r>
          </w:p>
        </w:tc>
      </w:tr>
      <w:tr w:rsidR="00970407" w14:paraId="29C29378" w14:textId="77777777"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2869" w14:textId="77777777" w:rsidR="00970407" w:rsidRDefault="004E7A58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How does Veeva SiteVault help me in my day to day?</w:t>
            </w:r>
          </w:p>
        </w:tc>
        <w:tc>
          <w:tcPr>
            <w:tcW w:w="7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E38B" w14:textId="77777777" w:rsidR="00970407" w:rsidRDefault="004E7A58">
            <w:pPr>
              <w:numPr>
                <w:ilvl w:val="0"/>
                <w:numId w:val="1"/>
              </w:numPr>
            </w:pPr>
            <w:r>
              <w:t>Access from anywhere, all you need is internet access</w:t>
            </w:r>
          </w:p>
          <w:p w14:paraId="1D4A0319" w14:textId="77777777" w:rsidR="00970407" w:rsidRDefault="004E7A58">
            <w:pPr>
              <w:numPr>
                <w:ilvl w:val="0"/>
                <w:numId w:val="1"/>
              </w:numPr>
            </w:pPr>
            <w:r>
              <w:t>Go paperless, manage source and regulatory documents studies, regardless of sponsor</w:t>
            </w:r>
          </w:p>
          <w:p w14:paraId="3B658C85" w14:textId="77777777" w:rsidR="00970407" w:rsidRDefault="004E7A58">
            <w:pPr>
              <w:numPr>
                <w:ilvl w:val="0"/>
                <w:numId w:val="1"/>
              </w:numPr>
              <w:spacing w:line="240" w:lineRule="auto"/>
            </w:pPr>
            <w:r>
              <w:t>Create ‘Connected Studies’ with Sponsors and CROs to automate the compliant, digital exchange of trial information</w:t>
            </w:r>
          </w:p>
          <w:p w14:paraId="41CC8F83" w14:textId="77777777" w:rsidR="00970407" w:rsidRDefault="004E7A58">
            <w:pPr>
              <w:numPr>
                <w:ilvl w:val="0"/>
                <w:numId w:val="1"/>
              </w:numPr>
            </w:pPr>
            <w:r>
              <w:t>Easily prepare for remote monitoring visits and provide temporary monitor access to study documents</w:t>
            </w:r>
          </w:p>
          <w:p w14:paraId="5FAA77CB" w14:textId="77777777" w:rsidR="00970407" w:rsidRDefault="004E7A58">
            <w:pPr>
              <w:numPr>
                <w:ilvl w:val="0"/>
                <w:numId w:val="1"/>
              </w:numPr>
            </w:pPr>
            <w:r>
              <w:t xml:space="preserve">Access to </w:t>
            </w:r>
            <w:proofErr w:type="spellStart"/>
            <w:r>
              <w:t>eConsent</w:t>
            </w:r>
            <w:proofErr w:type="spellEnd"/>
            <w:r>
              <w:t xml:space="preserve"> technology for participant consenting</w:t>
            </w:r>
          </w:p>
        </w:tc>
      </w:tr>
      <w:tr w:rsidR="00970407" w14:paraId="04013B99" w14:textId="77777777"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B93" w14:textId="77777777" w:rsidR="00970407" w:rsidRDefault="004E7A58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How do I learn more?</w:t>
            </w:r>
          </w:p>
        </w:tc>
        <w:tc>
          <w:tcPr>
            <w:tcW w:w="7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7D19" w14:textId="77777777" w:rsidR="00970407" w:rsidRDefault="004E7A58">
            <w:r>
              <w:t xml:space="preserve">Take a moment to watch this </w:t>
            </w:r>
            <w:hyperlink r:id="rId5">
              <w:r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brief 2- minute</w:t>
              </w:r>
            </w:hyperlink>
            <w:r>
              <w:t xml:space="preserve"> overview of SiteVault.</w:t>
            </w:r>
          </w:p>
          <w:p w14:paraId="0106FC14" w14:textId="77777777" w:rsidR="00970407" w:rsidRDefault="00970407" w:rsidP="009F5D07">
            <w:pPr>
              <w:rPr>
                <w:b/>
                <w:color w:val="FF9900"/>
              </w:rPr>
            </w:pPr>
          </w:p>
        </w:tc>
      </w:tr>
      <w:tr w:rsidR="00970407" w14:paraId="7905CAF9" w14:textId="77777777"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1621" w14:textId="77777777" w:rsidR="00970407" w:rsidRDefault="004E7A58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What if I am ready to sign up now?</w:t>
            </w:r>
          </w:p>
        </w:tc>
        <w:tc>
          <w:tcPr>
            <w:tcW w:w="7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C224" w14:textId="77777777" w:rsidR="00970407" w:rsidRDefault="004E7A58">
            <w:pPr>
              <w:rPr>
                <w:b/>
                <w:color w:val="FF9900"/>
              </w:rPr>
            </w:pPr>
            <w:r>
              <w:t xml:space="preserve">If you are ready to sign up you can start the sign up process </w:t>
            </w:r>
            <w:hyperlink r:id="rId6">
              <w:r>
                <w:rPr>
                  <w:color w:val="1155CC"/>
                  <w:u w:val="single"/>
                </w:rPr>
                <w:t>here</w:t>
              </w:r>
            </w:hyperlink>
            <w:r>
              <w:t xml:space="preserve"> or reach out to Veeva’s Site Support Team at </w:t>
            </w:r>
            <w:hyperlink r:id="rId7">
              <w:r>
                <w:rPr>
                  <w:color w:val="1155CC"/>
                  <w:u w:val="single"/>
                </w:rPr>
                <w:t>sitevaultsupport@veeva.com</w:t>
              </w:r>
            </w:hyperlink>
            <w:r>
              <w:t xml:space="preserve"> if you have more questions.</w:t>
            </w:r>
          </w:p>
        </w:tc>
      </w:tr>
    </w:tbl>
    <w:p w14:paraId="6E48A1DF" w14:textId="77777777" w:rsidR="00970407" w:rsidRDefault="00970407">
      <w:pPr>
        <w:rPr>
          <w:b/>
          <w:color w:val="FF9900"/>
        </w:rPr>
      </w:pPr>
    </w:p>
    <w:p w14:paraId="7376EC1C" w14:textId="77777777" w:rsidR="00970407" w:rsidRDefault="004E7A58">
      <w:r>
        <w:t>We are looking forward to hearing from you,</w:t>
      </w:r>
    </w:p>
    <w:p w14:paraId="344CD101" w14:textId="77777777" w:rsidR="00970407" w:rsidRDefault="00970407"/>
    <w:p w14:paraId="100950FC" w14:textId="0244EBCE" w:rsidR="00970407" w:rsidRDefault="009F5D07">
      <w:pPr>
        <w:rPr>
          <w:b/>
          <w:color w:val="FF9900"/>
        </w:rPr>
      </w:pPr>
      <w:r w:rsidRPr="009F5D07">
        <w:rPr>
          <w:highlight w:val="yellow"/>
        </w:rPr>
        <w:t>&lt;customer name&gt;</w:t>
      </w:r>
    </w:p>
    <w:p w14:paraId="50747DE2" w14:textId="77777777" w:rsidR="00970407" w:rsidRDefault="00970407">
      <w:pPr>
        <w:rPr>
          <w:b/>
          <w:color w:val="FF9900"/>
        </w:rPr>
      </w:pPr>
    </w:p>
    <w:p w14:paraId="200E29A2" w14:textId="77777777" w:rsidR="00970407" w:rsidRDefault="00970407">
      <w:pPr>
        <w:rPr>
          <w:b/>
          <w:color w:val="FF9900"/>
        </w:rPr>
      </w:pPr>
    </w:p>
    <w:p w14:paraId="5A600038" w14:textId="77777777" w:rsidR="00970407" w:rsidRDefault="00970407">
      <w:pPr>
        <w:rPr>
          <w:b/>
          <w:color w:val="FF9900"/>
        </w:rPr>
      </w:pPr>
    </w:p>
    <w:p w14:paraId="2FF5526A" w14:textId="77777777" w:rsidR="00970407" w:rsidRDefault="00970407">
      <w:pPr>
        <w:rPr>
          <w:b/>
          <w:color w:val="FF9900"/>
        </w:rPr>
      </w:pPr>
    </w:p>
    <w:p w14:paraId="71677FD3" w14:textId="77777777" w:rsidR="00970407" w:rsidRDefault="00970407">
      <w:pPr>
        <w:rPr>
          <w:b/>
          <w:color w:val="FF9900"/>
        </w:rPr>
      </w:pPr>
    </w:p>
    <w:p w14:paraId="2A9FC142" w14:textId="77777777" w:rsidR="00970407" w:rsidRDefault="00970407">
      <w:pPr>
        <w:rPr>
          <w:b/>
          <w:color w:val="FF9900"/>
        </w:rPr>
      </w:pPr>
    </w:p>
    <w:p w14:paraId="4DC5C157" w14:textId="77777777" w:rsidR="00970407" w:rsidRDefault="00970407">
      <w:pPr>
        <w:rPr>
          <w:b/>
          <w:color w:val="FF9900"/>
        </w:rPr>
      </w:pPr>
    </w:p>
    <w:p w14:paraId="36970192" w14:textId="77777777" w:rsidR="00970407" w:rsidRDefault="00970407">
      <w:pPr>
        <w:rPr>
          <w:b/>
          <w:color w:val="FF9900"/>
        </w:rPr>
      </w:pPr>
    </w:p>
    <w:p w14:paraId="5A240525" w14:textId="77777777" w:rsidR="00970407" w:rsidRDefault="00970407">
      <w:pPr>
        <w:rPr>
          <w:b/>
          <w:color w:val="FF9900"/>
        </w:rPr>
      </w:pPr>
    </w:p>
    <w:p w14:paraId="32E644BE" w14:textId="77777777" w:rsidR="00970407" w:rsidRDefault="00970407">
      <w:pPr>
        <w:rPr>
          <w:b/>
          <w:color w:val="FF9900"/>
        </w:rPr>
      </w:pPr>
    </w:p>
    <w:p w14:paraId="46E800DE" w14:textId="77777777" w:rsidR="00970407" w:rsidRDefault="00970407">
      <w:pPr>
        <w:rPr>
          <w:b/>
          <w:color w:val="FF9900"/>
        </w:rPr>
      </w:pPr>
    </w:p>
    <w:p w14:paraId="4D76284D" w14:textId="77777777" w:rsidR="00970407" w:rsidRDefault="00970407">
      <w:pPr>
        <w:rPr>
          <w:b/>
          <w:color w:val="FF9900"/>
        </w:rPr>
      </w:pPr>
    </w:p>
    <w:p w14:paraId="48F50224" w14:textId="77777777" w:rsidR="00970407" w:rsidRDefault="00970407">
      <w:pPr>
        <w:rPr>
          <w:b/>
          <w:color w:val="FF9900"/>
        </w:rPr>
      </w:pPr>
    </w:p>
    <w:p w14:paraId="7A5FF5B1" w14:textId="77777777" w:rsidR="00970407" w:rsidRDefault="00970407">
      <w:pPr>
        <w:rPr>
          <w:b/>
          <w:color w:val="FF9900"/>
        </w:rPr>
      </w:pPr>
    </w:p>
    <w:p w14:paraId="4E61869A" w14:textId="77777777" w:rsidR="00970407" w:rsidRDefault="00970407">
      <w:pPr>
        <w:rPr>
          <w:b/>
          <w:color w:val="FF9900"/>
        </w:rPr>
      </w:pPr>
    </w:p>
    <w:p w14:paraId="0E75B32A" w14:textId="77777777" w:rsidR="00970407" w:rsidRDefault="00970407">
      <w:pPr>
        <w:rPr>
          <w:b/>
          <w:color w:val="FF9900"/>
        </w:rPr>
      </w:pPr>
    </w:p>
    <w:p w14:paraId="54671757" w14:textId="77777777" w:rsidR="00970407" w:rsidRDefault="00970407">
      <w:pPr>
        <w:rPr>
          <w:b/>
          <w:color w:val="FF9900"/>
        </w:rPr>
      </w:pPr>
    </w:p>
    <w:p w14:paraId="11F75095" w14:textId="77777777" w:rsidR="00970407" w:rsidRDefault="00970407">
      <w:pPr>
        <w:rPr>
          <w:b/>
          <w:color w:val="FF9900"/>
        </w:rPr>
      </w:pPr>
    </w:p>
    <w:p w14:paraId="57DB0DCA" w14:textId="77777777" w:rsidR="00970407" w:rsidRDefault="00970407">
      <w:pPr>
        <w:rPr>
          <w:b/>
          <w:color w:val="FF9900"/>
        </w:rPr>
      </w:pPr>
    </w:p>
    <w:p w14:paraId="09ACD7ED" w14:textId="77777777" w:rsidR="00970407" w:rsidRDefault="00970407">
      <w:pPr>
        <w:rPr>
          <w:b/>
          <w:color w:val="FF9900"/>
        </w:rPr>
      </w:pPr>
    </w:p>
    <w:p w14:paraId="46E454E5" w14:textId="77777777" w:rsidR="00970407" w:rsidRDefault="00970407">
      <w:pPr>
        <w:rPr>
          <w:b/>
          <w:color w:val="FF9900"/>
        </w:rPr>
      </w:pPr>
    </w:p>
    <w:p w14:paraId="4099BF11" w14:textId="77777777" w:rsidR="00970407" w:rsidRDefault="00970407">
      <w:pPr>
        <w:rPr>
          <w:b/>
          <w:color w:val="FF9900"/>
        </w:rPr>
      </w:pPr>
    </w:p>
    <w:p w14:paraId="6543BBE7" w14:textId="77777777" w:rsidR="00970407" w:rsidRDefault="00970407">
      <w:pPr>
        <w:rPr>
          <w:b/>
          <w:color w:val="FF9900"/>
        </w:rPr>
      </w:pPr>
    </w:p>
    <w:p w14:paraId="728C66C1" w14:textId="77777777" w:rsidR="00970407" w:rsidRDefault="00970407">
      <w:pPr>
        <w:rPr>
          <w:b/>
          <w:color w:val="FF9900"/>
        </w:rPr>
      </w:pPr>
    </w:p>
    <w:p w14:paraId="0F4EF227" w14:textId="77777777" w:rsidR="00970407" w:rsidRDefault="00970407">
      <w:pPr>
        <w:rPr>
          <w:b/>
          <w:color w:val="FF9900"/>
        </w:rPr>
      </w:pPr>
    </w:p>
    <w:p w14:paraId="62AC7558" w14:textId="77777777" w:rsidR="00970407" w:rsidRDefault="00970407">
      <w:pPr>
        <w:rPr>
          <w:b/>
          <w:color w:val="FF9900"/>
        </w:rPr>
      </w:pPr>
    </w:p>
    <w:p w14:paraId="0D1E8D22" w14:textId="77777777" w:rsidR="00970407" w:rsidRDefault="00970407">
      <w:pPr>
        <w:rPr>
          <w:b/>
          <w:color w:val="FF9900"/>
        </w:rPr>
      </w:pPr>
    </w:p>
    <w:p w14:paraId="681914DC" w14:textId="77777777" w:rsidR="00970407" w:rsidRDefault="00970407">
      <w:pPr>
        <w:rPr>
          <w:b/>
          <w:color w:val="FF9900"/>
        </w:rPr>
      </w:pPr>
    </w:p>
    <w:p w14:paraId="25422F04" w14:textId="77777777" w:rsidR="00970407" w:rsidRDefault="00970407">
      <w:pPr>
        <w:rPr>
          <w:b/>
          <w:color w:val="FF9900"/>
        </w:rPr>
      </w:pPr>
    </w:p>
    <w:p w14:paraId="77125FED" w14:textId="77777777" w:rsidR="00970407" w:rsidRDefault="00970407">
      <w:pPr>
        <w:rPr>
          <w:b/>
          <w:color w:val="FF9900"/>
        </w:rPr>
      </w:pPr>
    </w:p>
    <w:p w14:paraId="16F6FF23" w14:textId="77777777" w:rsidR="00970407" w:rsidRDefault="00970407">
      <w:pPr>
        <w:rPr>
          <w:b/>
          <w:color w:val="FF9900"/>
        </w:rPr>
      </w:pPr>
    </w:p>
    <w:p w14:paraId="1CA694E5" w14:textId="77777777" w:rsidR="00970407" w:rsidRDefault="00970407">
      <w:pPr>
        <w:rPr>
          <w:b/>
          <w:color w:val="FF9900"/>
        </w:rPr>
      </w:pPr>
    </w:p>
    <w:p w14:paraId="3DAACAFE" w14:textId="77777777" w:rsidR="00970407" w:rsidRDefault="00970407">
      <w:pPr>
        <w:rPr>
          <w:b/>
          <w:color w:val="FF9900"/>
        </w:rPr>
      </w:pPr>
    </w:p>
    <w:p w14:paraId="5C3A35C8" w14:textId="77777777" w:rsidR="00970407" w:rsidRDefault="00970407">
      <w:pPr>
        <w:rPr>
          <w:b/>
          <w:color w:val="FF9900"/>
        </w:rPr>
      </w:pPr>
    </w:p>
    <w:p w14:paraId="4677753A" w14:textId="77777777" w:rsidR="00970407" w:rsidRDefault="00970407">
      <w:pPr>
        <w:spacing w:before="400" w:after="120"/>
        <w:rPr>
          <w:b/>
          <w:sz w:val="32"/>
          <w:szCs w:val="32"/>
        </w:rPr>
      </w:pPr>
    </w:p>
    <w:sectPr w:rsidR="009704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5C14"/>
    <w:multiLevelType w:val="multilevel"/>
    <w:tmpl w:val="5C6C0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827D6B"/>
    <w:multiLevelType w:val="multilevel"/>
    <w:tmpl w:val="8C3C6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07"/>
    <w:rsid w:val="004E7A58"/>
    <w:rsid w:val="006F7E6F"/>
    <w:rsid w:val="00970407"/>
    <w:rsid w:val="009F5D07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027A"/>
  <w15:docId w15:val="{795ED7BB-60EE-411E-AF20-9976CC15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evaultsupport@vee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go.veeva.com%2Fe%2F28972%2Fsitevaultfree-signup%2F93nm82%2F483228955%3Fh%3DQ8Q6dQPlVNG06EPiYxyTadBrU7DOVhTmsSIoQ8Nj43k&amp;data=04%7C01%7Csylvia.davila1%40upr.edu%7C9c7a4d73a5c74f4d2d3508d8d4f5146a%7C0dfa5dc0036f461599e494af822f2b84%7C0%7C0%7C637493496361649140%7CUnknown%7CTWFpbGZsb3d8eyJWIjoiMC4wLjAwMDAiLCJQIjoiV2luMzIiLCJBTiI6Ik1haWwiLCJXVCI6Mn0%3D%7C1000&amp;sdata=OyGNX6GFc%2BscfxZRgw5C%2Bpd8Nr9Hf%2BP%2BbibAHVvwmog%3D&amp;reserved=0" TargetMode="External"/><Relationship Id="rId5" Type="http://schemas.openxmlformats.org/officeDocument/2006/relationships/hyperlink" Target="https://nam02.safelinks.protection.outlook.com/?url=https%3A%2F%2Fgo.veeva.com%2Fe%2F28972%2Fsitevaultfree-whatisit%2F93nm76%2F483228955%3Fh%3DQ8Q6dQPlVNG06EPiYxyTadBrU7DOVhTmsSIoQ8Nj43k&amp;data=04%7C01%7Csylvia.davila1%40upr.edu%7C9c7a4d73a5c74f4d2d3508d8d4f5146a%7C0dfa5dc0036f461599e494af822f2b84%7C0%7C0%7C637493496361589177%7CUnknown%7CTWFpbGZsb3d8eyJWIjoiMC4wLjAwMDAiLCJQIjoiV2luMzIiLCJBTiI6Ik1haWwiLCJXVCI6Mn0%3D%7C1000&amp;sdata=C6B9P041X1HsJ1DaimYUIT497Ca4JuvMB3KqbfZWXMg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Platt</dc:creator>
  <cp:lastModifiedBy>Samantha Platt</cp:lastModifiedBy>
  <cp:revision>2</cp:revision>
  <dcterms:created xsi:type="dcterms:W3CDTF">2021-03-26T19:01:00Z</dcterms:created>
  <dcterms:modified xsi:type="dcterms:W3CDTF">2021-03-26T19:01:00Z</dcterms:modified>
</cp:coreProperties>
</file>