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0218D" w14:paraId="2703BD2D" w14:textId="77777777" w:rsidTr="0010218D">
        <w:tc>
          <w:tcPr>
            <w:tcW w:w="9350" w:type="dxa"/>
            <w:tcBorders>
              <w:top w:val="single" w:sz="4" w:space="0" w:color="auto"/>
              <w:left w:val="single" w:sz="4" w:space="0" w:color="auto"/>
              <w:bottom w:val="single" w:sz="4" w:space="0" w:color="auto"/>
              <w:right w:val="single" w:sz="4" w:space="0" w:color="auto"/>
            </w:tcBorders>
            <w:vAlign w:val="center"/>
            <w:hideMark/>
          </w:tcPr>
          <w:p w14:paraId="5E596850" w14:textId="24EFD0D2" w:rsidR="0010218D" w:rsidRPr="0010218D" w:rsidRDefault="0010218D">
            <w:pPr>
              <w:spacing w:before="120" w:after="120"/>
              <w:jc w:val="center"/>
              <w:outlineLvl w:val="0"/>
              <w:rPr>
                <w:rFonts w:asciiTheme="minorHAnsi" w:hAnsiTheme="minorHAnsi" w:cstheme="minorHAnsi"/>
                <w:b/>
                <w:color w:val="FF0000"/>
                <w:kern w:val="36"/>
                <w:sz w:val="22"/>
                <w:szCs w:val="22"/>
              </w:rPr>
            </w:pPr>
            <w:r w:rsidRPr="0010218D">
              <w:rPr>
                <w:rFonts w:asciiTheme="minorHAnsi" w:hAnsiTheme="minorHAnsi" w:cstheme="minorHAnsi"/>
                <w:b/>
                <w:color w:val="FF0000"/>
                <w:kern w:val="36"/>
                <w:sz w:val="22"/>
                <w:szCs w:val="22"/>
              </w:rPr>
              <w:t>Remote Monitoring Readiness Email Template Instructions</w:t>
            </w:r>
          </w:p>
        </w:tc>
      </w:tr>
      <w:tr w:rsidR="0010218D" w:rsidRPr="007F08B4" w14:paraId="0DCB4B24" w14:textId="77777777" w:rsidTr="0010218D">
        <w:tc>
          <w:tcPr>
            <w:tcW w:w="9350" w:type="dxa"/>
            <w:tcBorders>
              <w:top w:val="single" w:sz="4" w:space="0" w:color="auto"/>
              <w:left w:val="single" w:sz="4" w:space="0" w:color="auto"/>
              <w:bottom w:val="single" w:sz="4" w:space="0" w:color="auto"/>
              <w:right w:val="single" w:sz="4" w:space="0" w:color="auto"/>
            </w:tcBorders>
            <w:hideMark/>
          </w:tcPr>
          <w:p w14:paraId="557D2157" w14:textId="77777777" w:rsidR="0010218D" w:rsidRPr="007F08B4" w:rsidRDefault="0010218D">
            <w:pPr>
              <w:spacing w:before="120" w:after="120"/>
              <w:jc w:val="center"/>
              <w:outlineLvl w:val="0"/>
              <w:rPr>
                <w:rFonts w:asciiTheme="minorHAnsi" w:hAnsiTheme="minorHAnsi" w:cstheme="minorHAnsi"/>
                <w:b/>
                <w:color w:val="FF0000"/>
                <w:kern w:val="36"/>
              </w:rPr>
            </w:pPr>
            <w:r w:rsidRPr="007F08B4">
              <w:rPr>
                <w:rFonts w:asciiTheme="minorHAnsi" w:hAnsiTheme="minorHAnsi" w:cstheme="minorHAnsi"/>
                <w:b/>
                <w:color w:val="FF0000"/>
                <w:kern w:val="36"/>
              </w:rPr>
              <w:t>Remove this table prior to sending</w:t>
            </w:r>
          </w:p>
          <w:p w14:paraId="51F4C368" w14:textId="0AD5BCC4" w:rsidR="0010218D" w:rsidRDefault="0010218D">
            <w:pPr>
              <w:spacing w:after="120"/>
              <w:outlineLvl w:val="0"/>
              <w:rPr>
                <w:rFonts w:asciiTheme="minorHAnsi" w:hAnsiTheme="minorHAnsi" w:cstheme="minorHAnsi"/>
                <w:bCs/>
                <w:color w:val="FF0000"/>
                <w:kern w:val="36"/>
              </w:rPr>
            </w:pPr>
            <w:r w:rsidRPr="007F08B4">
              <w:rPr>
                <w:rFonts w:asciiTheme="minorHAnsi" w:hAnsiTheme="minorHAnsi" w:cstheme="minorHAnsi"/>
                <w:b/>
                <w:color w:val="FF0000"/>
                <w:kern w:val="36"/>
              </w:rPr>
              <w:t xml:space="preserve">Purpose: </w:t>
            </w:r>
            <w:r w:rsidRPr="007F08B4">
              <w:rPr>
                <w:rFonts w:asciiTheme="minorHAnsi" w:hAnsiTheme="minorHAnsi" w:cstheme="minorHAnsi"/>
                <w:bCs/>
                <w:color w:val="FF0000"/>
                <w:kern w:val="36"/>
              </w:rPr>
              <w:t xml:space="preserve">This memo is intended to be distributed to sites who have agreed to use SiteVault for remote monitoring.  This memo provides the site with “how to” information and resources to ensure they are ready for an upcoming remote monitoring visit </w:t>
            </w:r>
            <w:r w:rsidR="00605603" w:rsidRPr="007F08B4">
              <w:rPr>
                <w:rFonts w:asciiTheme="minorHAnsi" w:hAnsiTheme="minorHAnsi" w:cstheme="minorHAnsi"/>
                <w:bCs/>
                <w:color w:val="FF0000"/>
                <w:kern w:val="36"/>
              </w:rPr>
              <w:t xml:space="preserve">in </w:t>
            </w:r>
            <w:r w:rsidRPr="007F08B4">
              <w:rPr>
                <w:rFonts w:asciiTheme="minorHAnsi" w:hAnsiTheme="minorHAnsi" w:cstheme="minorHAnsi"/>
                <w:bCs/>
                <w:color w:val="FF0000"/>
                <w:kern w:val="36"/>
              </w:rPr>
              <w:t xml:space="preserve">SiteVault. Sites should reach out to the customer contact if there are study related questions regarding customer’s intent to remote monitor via SiteVault. The site should reach out to </w:t>
            </w:r>
            <w:r w:rsidRPr="007F08B4">
              <w:rPr>
                <w:rFonts w:asciiTheme="minorHAnsi" w:hAnsiTheme="minorHAnsi" w:cstheme="minorHAnsi"/>
                <w:bCs/>
                <w:i/>
                <w:iCs/>
                <w:color w:val="FF0000"/>
                <w:kern w:val="36"/>
              </w:rPr>
              <w:t xml:space="preserve">Veeva Site Success at </w:t>
            </w:r>
            <w:hyperlink r:id="rId8" w:history="1">
              <w:r w:rsidR="00A82BD3" w:rsidRPr="007F08B4">
                <w:rPr>
                  <w:rStyle w:val="Hyperlink"/>
                  <w:rFonts w:asciiTheme="minorHAnsi" w:hAnsiTheme="minorHAnsi" w:cstheme="minorHAnsi"/>
                  <w:bCs/>
                  <w:i/>
                  <w:iCs/>
                  <w:kern w:val="36"/>
                </w:rPr>
                <w:t>sitesuccess@veeva.com</w:t>
              </w:r>
            </w:hyperlink>
            <w:r w:rsidR="00A82BD3" w:rsidRPr="007F08B4">
              <w:rPr>
                <w:rFonts w:asciiTheme="minorHAnsi" w:hAnsiTheme="minorHAnsi" w:cstheme="minorHAnsi"/>
                <w:bCs/>
                <w:i/>
                <w:iCs/>
                <w:color w:val="FF0000"/>
                <w:kern w:val="36"/>
              </w:rPr>
              <w:t xml:space="preserve"> </w:t>
            </w:r>
            <w:r w:rsidRPr="007F08B4">
              <w:rPr>
                <w:rFonts w:asciiTheme="minorHAnsi" w:hAnsiTheme="minorHAnsi" w:cstheme="minorHAnsi"/>
                <w:bCs/>
                <w:color w:val="FF0000"/>
                <w:kern w:val="36"/>
              </w:rPr>
              <w:t>if they need support in any way in ensuring they are ready for remote monitoring via SiteVault.</w:t>
            </w:r>
          </w:p>
          <w:p w14:paraId="3437015F" w14:textId="144939B6" w:rsidR="00CA4D7F" w:rsidRPr="007F08B4" w:rsidRDefault="00CA4D7F">
            <w:pPr>
              <w:spacing w:after="120"/>
              <w:outlineLvl w:val="0"/>
              <w:rPr>
                <w:rFonts w:asciiTheme="minorHAnsi" w:hAnsiTheme="minorHAnsi" w:cstheme="minorHAnsi"/>
                <w:bCs/>
                <w:color w:val="FF0000"/>
                <w:kern w:val="36"/>
              </w:rPr>
            </w:pPr>
            <w:r w:rsidRPr="00CA4D7F">
              <w:rPr>
                <w:rFonts w:asciiTheme="minorHAnsi" w:hAnsiTheme="minorHAnsi" w:cstheme="minorHAnsi"/>
                <w:b/>
                <w:color w:val="FF0000"/>
                <w:kern w:val="36"/>
              </w:rPr>
              <w:t>Audience:</w:t>
            </w:r>
            <w:r>
              <w:rPr>
                <w:rFonts w:asciiTheme="minorHAnsi" w:hAnsiTheme="minorHAnsi" w:cstheme="minorHAnsi"/>
                <w:bCs/>
                <w:color w:val="FF0000"/>
                <w:kern w:val="36"/>
              </w:rPr>
              <w:t xml:space="preserve"> Investigator and/or Research Staff</w:t>
            </w:r>
          </w:p>
          <w:p w14:paraId="6E376007" w14:textId="4BA7398B" w:rsidR="0010218D" w:rsidRPr="007F08B4" w:rsidRDefault="0010218D">
            <w:pPr>
              <w:spacing w:after="120"/>
              <w:outlineLvl w:val="0"/>
              <w:rPr>
                <w:rFonts w:asciiTheme="minorHAnsi" w:hAnsiTheme="minorHAnsi" w:cstheme="minorHAnsi"/>
                <w:b/>
                <w:color w:val="FF0000"/>
                <w:kern w:val="36"/>
              </w:rPr>
            </w:pPr>
            <w:r w:rsidRPr="007F08B4">
              <w:rPr>
                <w:rFonts w:asciiTheme="minorHAnsi" w:hAnsiTheme="minorHAnsi" w:cstheme="minorHAnsi"/>
                <w:b/>
                <w:color w:val="FF0000"/>
                <w:kern w:val="36"/>
              </w:rPr>
              <w:t xml:space="preserve">Timepoint: </w:t>
            </w:r>
            <w:r w:rsidRPr="007F08B4">
              <w:rPr>
                <w:rFonts w:asciiTheme="minorHAnsi" w:hAnsiTheme="minorHAnsi" w:cstheme="minorHAnsi"/>
                <w:bCs/>
                <w:color w:val="FF0000"/>
                <w:kern w:val="36"/>
              </w:rPr>
              <w:t>send at least 2 business weeks in advance of a scheduled remote monitoring visit</w:t>
            </w:r>
            <w:r w:rsidR="00A45D61" w:rsidRPr="007F08B4">
              <w:rPr>
                <w:rFonts w:asciiTheme="minorHAnsi" w:hAnsiTheme="minorHAnsi" w:cstheme="minorHAnsi"/>
                <w:bCs/>
                <w:color w:val="FF0000"/>
                <w:kern w:val="36"/>
              </w:rPr>
              <w:t xml:space="preserve"> to </w:t>
            </w:r>
            <w:r w:rsidR="000F30B5" w:rsidRPr="007F08B4">
              <w:rPr>
                <w:rFonts w:asciiTheme="minorHAnsi" w:hAnsiTheme="minorHAnsi" w:cstheme="minorHAnsi"/>
                <w:bCs/>
                <w:color w:val="FF0000"/>
                <w:kern w:val="36"/>
              </w:rPr>
              <w:t>provide</w:t>
            </w:r>
            <w:r w:rsidR="00A45D61" w:rsidRPr="007F08B4">
              <w:rPr>
                <w:rFonts w:asciiTheme="minorHAnsi" w:hAnsiTheme="minorHAnsi" w:cstheme="minorHAnsi"/>
                <w:bCs/>
                <w:color w:val="FF0000"/>
                <w:kern w:val="36"/>
              </w:rPr>
              <w:t xml:space="preserve"> enough time </w:t>
            </w:r>
            <w:r w:rsidR="000F30B5" w:rsidRPr="007F08B4">
              <w:rPr>
                <w:rFonts w:asciiTheme="minorHAnsi" w:hAnsiTheme="minorHAnsi" w:cstheme="minorHAnsi"/>
                <w:bCs/>
                <w:color w:val="FF0000"/>
                <w:kern w:val="36"/>
              </w:rPr>
              <w:t xml:space="preserve">for sites </w:t>
            </w:r>
            <w:r w:rsidR="00A45D61" w:rsidRPr="007F08B4">
              <w:rPr>
                <w:rFonts w:asciiTheme="minorHAnsi" w:hAnsiTheme="minorHAnsi" w:cstheme="minorHAnsi"/>
                <w:bCs/>
                <w:color w:val="FF0000"/>
                <w:kern w:val="36"/>
              </w:rPr>
              <w:t xml:space="preserve">to finalize documents and </w:t>
            </w:r>
            <w:r w:rsidR="000F30B5" w:rsidRPr="007F08B4">
              <w:rPr>
                <w:rFonts w:asciiTheme="minorHAnsi" w:hAnsiTheme="minorHAnsi" w:cstheme="minorHAnsi"/>
                <w:bCs/>
                <w:color w:val="FF0000"/>
                <w:kern w:val="36"/>
              </w:rPr>
              <w:t>ensure they understand the remote monitoring workflo</w:t>
            </w:r>
            <w:r w:rsidR="00545556" w:rsidRPr="007F08B4">
              <w:rPr>
                <w:rFonts w:asciiTheme="minorHAnsi" w:hAnsiTheme="minorHAnsi" w:cstheme="minorHAnsi"/>
                <w:bCs/>
                <w:color w:val="FF0000"/>
                <w:kern w:val="36"/>
              </w:rPr>
              <w:t xml:space="preserve">w. </w:t>
            </w:r>
          </w:p>
          <w:p w14:paraId="5D6BDB5C" w14:textId="356B33B6" w:rsidR="0010218D" w:rsidRPr="007F08B4" w:rsidRDefault="0010218D">
            <w:pPr>
              <w:spacing w:before="120" w:after="120"/>
              <w:outlineLvl w:val="0"/>
              <w:rPr>
                <w:rFonts w:asciiTheme="minorHAnsi" w:hAnsiTheme="minorHAnsi" w:cstheme="minorHAnsi"/>
                <w:bCs/>
                <w:color w:val="FF0000"/>
                <w:kern w:val="36"/>
              </w:rPr>
            </w:pPr>
            <w:r w:rsidRPr="007F08B4">
              <w:rPr>
                <w:rFonts w:asciiTheme="minorHAnsi" w:hAnsiTheme="minorHAnsi" w:cstheme="minorHAnsi"/>
                <w:b/>
                <w:color w:val="FF0000"/>
                <w:kern w:val="36"/>
              </w:rPr>
              <w:t xml:space="preserve">Role Responsible to Sending: </w:t>
            </w:r>
            <w:r w:rsidRPr="007F08B4">
              <w:rPr>
                <w:rFonts w:asciiTheme="minorHAnsi" w:hAnsiTheme="minorHAnsi" w:cstheme="minorHAnsi"/>
                <w:bCs/>
                <w:color w:val="FF0000"/>
                <w:kern w:val="36"/>
              </w:rPr>
              <w:t>Veeva recommends this is the study team member assigned as oversight to the study site (usually the Clinical Research Associate</w:t>
            </w:r>
            <w:r w:rsidR="00035FA0" w:rsidRPr="007F08B4">
              <w:rPr>
                <w:rFonts w:asciiTheme="minorHAnsi" w:hAnsiTheme="minorHAnsi" w:cstheme="minorHAnsi"/>
                <w:bCs/>
                <w:color w:val="FF0000"/>
                <w:kern w:val="36"/>
              </w:rPr>
              <w:t>/Monitor</w:t>
            </w:r>
            <w:r w:rsidRPr="007F08B4">
              <w:rPr>
                <w:rFonts w:asciiTheme="minorHAnsi" w:hAnsiTheme="minorHAnsi" w:cstheme="minorHAnsi"/>
                <w:bCs/>
                <w:color w:val="FF0000"/>
                <w:kern w:val="36"/>
              </w:rPr>
              <w:t>)</w:t>
            </w:r>
          </w:p>
        </w:tc>
      </w:tr>
    </w:tbl>
    <w:p w14:paraId="7210B323" w14:textId="05B5343D" w:rsidR="00A64EEE" w:rsidRPr="007F08B4" w:rsidRDefault="00A64EEE" w:rsidP="00E8131F">
      <w:pPr>
        <w:ind w:left="1440" w:hanging="1440"/>
        <w:rPr>
          <w:rFonts w:asciiTheme="minorHAnsi" w:hAnsiTheme="minorHAnsi" w:cstheme="minorHAnsi"/>
          <w:color w:val="000000"/>
        </w:rPr>
      </w:pPr>
    </w:p>
    <w:p w14:paraId="13A1B8A4" w14:textId="68AD9780" w:rsidR="00A64EEE" w:rsidRPr="007F08B4" w:rsidRDefault="00A64EEE" w:rsidP="00E8131F">
      <w:pPr>
        <w:ind w:left="1440" w:hanging="1440"/>
        <w:rPr>
          <w:rFonts w:asciiTheme="minorHAnsi" w:hAnsiTheme="minorHAnsi" w:cstheme="minorHAnsi"/>
        </w:rPr>
      </w:pPr>
      <w:r w:rsidRPr="007F08B4">
        <w:rPr>
          <w:rFonts w:asciiTheme="minorHAnsi" w:hAnsiTheme="minorHAnsi" w:cstheme="minorHAnsi"/>
          <w:color w:val="000000"/>
        </w:rPr>
        <w:t xml:space="preserve">Re: </w:t>
      </w:r>
      <w:r w:rsidRPr="007F08B4">
        <w:rPr>
          <w:rFonts w:asciiTheme="minorHAnsi" w:hAnsiTheme="minorHAnsi" w:cstheme="minorHAnsi"/>
          <w:color w:val="000000"/>
          <w:highlight w:val="yellow"/>
        </w:rPr>
        <w:t>Study Name and Number</w:t>
      </w:r>
      <w:r w:rsidR="007911D9" w:rsidRPr="007F08B4">
        <w:rPr>
          <w:rFonts w:asciiTheme="minorHAnsi" w:hAnsiTheme="minorHAnsi" w:cstheme="minorHAnsi"/>
          <w:color w:val="000000"/>
        </w:rPr>
        <w:t xml:space="preserve">- </w:t>
      </w:r>
      <w:r w:rsidR="003744B4" w:rsidRPr="007F08B4">
        <w:rPr>
          <w:rFonts w:asciiTheme="minorHAnsi" w:hAnsiTheme="minorHAnsi" w:cstheme="minorHAnsi"/>
          <w:color w:val="000000"/>
        </w:rPr>
        <w:t xml:space="preserve">Readiness for </w:t>
      </w:r>
      <w:r w:rsidR="007911D9" w:rsidRPr="007F08B4">
        <w:rPr>
          <w:rFonts w:asciiTheme="minorHAnsi" w:hAnsiTheme="minorHAnsi" w:cstheme="minorHAnsi"/>
          <w:color w:val="000000"/>
        </w:rPr>
        <w:t xml:space="preserve">Remote Monitoring via Veeva SiteVault </w:t>
      </w:r>
    </w:p>
    <w:p w14:paraId="1CB60CD0" w14:textId="77777777" w:rsidR="00E8131F" w:rsidRPr="007F08B4" w:rsidRDefault="00E8131F" w:rsidP="00E8131F">
      <w:pPr>
        <w:rPr>
          <w:rFonts w:asciiTheme="minorHAnsi" w:hAnsiTheme="minorHAnsi" w:cstheme="minorHAnsi"/>
        </w:rPr>
      </w:pPr>
    </w:p>
    <w:p w14:paraId="6AF4CBB2" w14:textId="2F4684BB" w:rsidR="00A64EEE" w:rsidRPr="007F08B4" w:rsidRDefault="00A64EEE" w:rsidP="00E8131F">
      <w:pPr>
        <w:rPr>
          <w:rFonts w:asciiTheme="minorHAnsi" w:hAnsiTheme="minorHAnsi" w:cstheme="minorHAnsi"/>
        </w:rPr>
      </w:pPr>
      <w:r w:rsidRPr="007F08B4">
        <w:rPr>
          <w:rFonts w:asciiTheme="minorHAnsi" w:hAnsiTheme="minorHAnsi" w:cstheme="minorHAnsi"/>
          <w:highlight w:val="yellow"/>
        </w:rPr>
        <w:t xml:space="preserve">Dear Dr. </w:t>
      </w:r>
      <w:r w:rsidR="00A62F68" w:rsidRPr="007F08B4">
        <w:rPr>
          <w:rFonts w:asciiTheme="minorHAnsi" w:hAnsiTheme="minorHAnsi" w:cstheme="minorHAnsi"/>
          <w:highlight w:val="yellow"/>
        </w:rPr>
        <w:t>Investigator Name</w:t>
      </w:r>
      <w:r w:rsidR="000A3244" w:rsidRPr="007F08B4">
        <w:rPr>
          <w:rFonts w:asciiTheme="minorHAnsi" w:hAnsiTheme="minorHAnsi" w:cstheme="minorHAnsi"/>
          <w:highlight w:val="yellow"/>
        </w:rPr>
        <w:t xml:space="preserve"> or Site Contact</w:t>
      </w:r>
      <w:r w:rsidR="00A62F68" w:rsidRPr="007F08B4">
        <w:rPr>
          <w:rFonts w:asciiTheme="minorHAnsi" w:hAnsiTheme="minorHAnsi" w:cstheme="minorHAnsi"/>
        </w:rPr>
        <w:t>,</w:t>
      </w:r>
      <w:r w:rsidR="00CA4D7F">
        <w:rPr>
          <w:rFonts w:asciiTheme="minorHAnsi" w:hAnsiTheme="minorHAnsi" w:cstheme="minorHAnsi"/>
        </w:rPr>
        <w:t xml:space="preserve"> </w:t>
      </w:r>
    </w:p>
    <w:p w14:paraId="6089C61F" w14:textId="77777777" w:rsidR="003744B4" w:rsidRPr="007F08B4" w:rsidRDefault="003744B4" w:rsidP="00313C6A">
      <w:pPr>
        <w:jc w:val="both"/>
        <w:rPr>
          <w:rFonts w:asciiTheme="minorHAnsi" w:hAnsiTheme="minorHAnsi" w:cstheme="minorHAnsi"/>
          <w:highlight w:val="yellow"/>
        </w:rPr>
      </w:pPr>
    </w:p>
    <w:p w14:paraId="519A18B4" w14:textId="4F58552D" w:rsidR="0085204F" w:rsidRPr="007F08B4" w:rsidRDefault="002E30E5" w:rsidP="006A57D9">
      <w:pPr>
        <w:jc w:val="both"/>
        <w:rPr>
          <w:rFonts w:asciiTheme="minorHAnsi" w:hAnsiTheme="minorHAnsi" w:cstheme="minorHAnsi"/>
        </w:rPr>
      </w:pPr>
      <w:r>
        <w:rPr>
          <w:rFonts w:asciiTheme="minorHAnsi" w:hAnsiTheme="minorHAnsi" w:cstheme="minorHAnsi"/>
        </w:rPr>
        <w:t xml:space="preserve">Now that your site is </w:t>
      </w:r>
      <w:r w:rsidR="008852E2">
        <w:rPr>
          <w:rFonts w:asciiTheme="minorHAnsi" w:hAnsiTheme="minorHAnsi" w:cstheme="minorHAnsi"/>
        </w:rPr>
        <w:t>signed up for</w:t>
      </w:r>
      <w:r>
        <w:rPr>
          <w:rFonts w:asciiTheme="minorHAnsi" w:hAnsiTheme="minorHAnsi" w:cstheme="minorHAnsi"/>
        </w:rPr>
        <w:t xml:space="preserve"> Veeva SiteVault, w</w:t>
      </w:r>
      <w:r w:rsidR="00104DAA" w:rsidRPr="007F08B4">
        <w:rPr>
          <w:rFonts w:asciiTheme="minorHAnsi" w:hAnsiTheme="minorHAnsi" w:cstheme="minorHAnsi"/>
        </w:rPr>
        <w:t xml:space="preserve">e would like to conduct your first remote monitoring visit </w:t>
      </w:r>
      <w:r w:rsidR="008852E2">
        <w:rPr>
          <w:rFonts w:asciiTheme="minorHAnsi" w:hAnsiTheme="minorHAnsi" w:cstheme="minorHAnsi"/>
        </w:rPr>
        <w:t>for</w:t>
      </w:r>
      <w:r w:rsidR="00104DAA" w:rsidRPr="007F08B4">
        <w:rPr>
          <w:rFonts w:asciiTheme="minorHAnsi" w:hAnsiTheme="minorHAnsi" w:cstheme="minorHAnsi"/>
        </w:rPr>
        <w:t xml:space="preserve"> </w:t>
      </w:r>
      <w:r w:rsidR="003744B4" w:rsidRPr="007F08B4">
        <w:rPr>
          <w:rFonts w:asciiTheme="minorHAnsi" w:hAnsiTheme="minorHAnsi" w:cstheme="minorHAnsi"/>
          <w:highlight w:val="yellow"/>
        </w:rPr>
        <w:t>Study Name and Number</w:t>
      </w:r>
      <w:r w:rsidR="00FA0B54" w:rsidRPr="007F08B4">
        <w:rPr>
          <w:rFonts w:asciiTheme="minorHAnsi" w:hAnsiTheme="minorHAnsi" w:cstheme="minorHAnsi"/>
          <w:highlight w:val="yellow"/>
        </w:rPr>
        <w:t xml:space="preserve"> </w:t>
      </w:r>
      <w:r w:rsidR="003744B4" w:rsidRPr="007F08B4">
        <w:rPr>
          <w:rFonts w:asciiTheme="minorHAnsi" w:hAnsiTheme="minorHAnsi" w:cstheme="minorHAnsi"/>
          <w:i/>
          <w:iCs/>
          <w:highlight w:val="yellow"/>
          <w:u w:val="single"/>
        </w:rPr>
        <w:t>in the next X business weeks</w:t>
      </w:r>
      <w:r w:rsidR="00443A39" w:rsidRPr="007F08B4">
        <w:rPr>
          <w:rFonts w:asciiTheme="minorHAnsi" w:hAnsiTheme="minorHAnsi" w:cstheme="minorHAnsi"/>
        </w:rPr>
        <w:t xml:space="preserve">.  </w:t>
      </w:r>
      <w:r w:rsidR="001656BC">
        <w:rPr>
          <w:rFonts w:asciiTheme="minorHAnsi" w:hAnsiTheme="minorHAnsi" w:cstheme="minorHAnsi"/>
        </w:rPr>
        <w:t>This will be completed remotely in</w:t>
      </w:r>
      <w:r w:rsidR="00C54A6F">
        <w:rPr>
          <w:rFonts w:asciiTheme="minorHAnsi" w:hAnsiTheme="minorHAnsi" w:cstheme="minorHAnsi"/>
        </w:rPr>
        <w:t xml:space="preserve"> SiteVault </w:t>
      </w:r>
      <w:r w:rsidR="001656BC">
        <w:rPr>
          <w:rFonts w:asciiTheme="minorHAnsi" w:hAnsiTheme="minorHAnsi" w:cstheme="minorHAnsi"/>
        </w:rPr>
        <w:t xml:space="preserve">and </w:t>
      </w:r>
      <w:r w:rsidR="00C54A6F">
        <w:rPr>
          <w:rFonts w:asciiTheme="minorHAnsi" w:hAnsiTheme="minorHAnsi" w:cstheme="minorHAnsi"/>
        </w:rPr>
        <w:t>allow you</w:t>
      </w:r>
      <w:r w:rsidR="009614EB">
        <w:rPr>
          <w:rFonts w:asciiTheme="minorHAnsi" w:hAnsiTheme="minorHAnsi" w:cstheme="minorHAnsi"/>
        </w:rPr>
        <w:t xml:space="preserve"> to provide external access to your</w:t>
      </w:r>
      <w:r w:rsidR="00C54A6F">
        <w:rPr>
          <w:rFonts w:asciiTheme="minorHAnsi" w:hAnsiTheme="minorHAnsi" w:cstheme="minorHAnsi"/>
        </w:rPr>
        <w:t xml:space="preserve"> monitor </w:t>
      </w:r>
      <w:r w:rsidR="009614EB">
        <w:rPr>
          <w:rFonts w:asciiTheme="minorHAnsi" w:hAnsiTheme="minorHAnsi" w:cstheme="minorHAnsi"/>
        </w:rPr>
        <w:t>so they can</w:t>
      </w:r>
      <w:r w:rsidR="00C54A6F">
        <w:rPr>
          <w:rFonts w:asciiTheme="minorHAnsi" w:hAnsiTheme="minorHAnsi" w:cstheme="minorHAnsi"/>
        </w:rPr>
        <w:t xml:space="preserve"> provide feedback </w:t>
      </w:r>
      <w:r w:rsidR="009614EB">
        <w:rPr>
          <w:rFonts w:asciiTheme="minorHAnsi" w:hAnsiTheme="minorHAnsi" w:cstheme="minorHAnsi"/>
        </w:rPr>
        <w:t xml:space="preserve">electronically to you in real time on your study documents. </w:t>
      </w:r>
      <w:r w:rsidR="00FA0D9D">
        <w:rPr>
          <w:rFonts w:asciiTheme="minorHAnsi" w:hAnsiTheme="minorHAnsi" w:cstheme="minorHAnsi"/>
        </w:rPr>
        <w:t xml:space="preserve"> There are a few things your </w:t>
      </w:r>
      <w:r w:rsidR="001656BC">
        <w:rPr>
          <w:rFonts w:asciiTheme="minorHAnsi" w:hAnsiTheme="minorHAnsi" w:cstheme="minorHAnsi"/>
        </w:rPr>
        <w:t>team</w:t>
      </w:r>
      <w:r w:rsidR="00FA0D9D">
        <w:rPr>
          <w:rFonts w:asciiTheme="minorHAnsi" w:hAnsiTheme="minorHAnsi" w:cstheme="minorHAnsi"/>
        </w:rPr>
        <w:t xml:space="preserve"> will need to do to prepare for this </w:t>
      </w:r>
      <w:r w:rsidR="001656BC">
        <w:rPr>
          <w:rFonts w:asciiTheme="minorHAnsi" w:hAnsiTheme="minorHAnsi" w:cstheme="minorHAnsi"/>
        </w:rPr>
        <w:t>visit,</w:t>
      </w:r>
      <w:r w:rsidR="00FA0D9D">
        <w:rPr>
          <w:rFonts w:asciiTheme="minorHAnsi" w:hAnsiTheme="minorHAnsi" w:cstheme="minorHAnsi"/>
        </w:rPr>
        <w:t xml:space="preserve"> so we have </w:t>
      </w:r>
      <w:r w:rsidR="001656BC">
        <w:rPr>
          <w:rFonts w:asciiTheme="minorHAnsi" w:hAnsiTheme="minorHAnsi" w:cstheme="minorHAnsi"/>
        </w:rPr>
        <w:t xml:space="preserve">created a list below of what you need to have completed prior to the start of the visit. </w:t>
      </w:r>
      <w:r w:rsidR="00C235BB">
        <w:rPr>
          <w:rFonts w:asciiTheme="minorHAnsi" w:hAnsiTheme="minorHAnsi" w:cstheme="minorHAnsi"/>
        </w:rPr>
        <w:t xml:space="preserve"> </w:t>
      </w:r>
    </w:p>
    <w:p w14:paraId="14F24557" w14:textId="77777777" w:rsidR="0085204F" w:rsidRPr="007F08B4" w:rsidRDefault="0085204F" w:rsidP="006A57D9">
      <w:pPr>
        <w:jc w:val="both"/>
        <w:rPr>
          <w:rFonts w:asciiTheme="minorHAnsi" w:hAnsiTheme="minorHAnsi" w:cstheme="minorHAnsi"/>
        </w:rPr>
      </w:pPr>
    </w:p>
    <w:tbl>
      <w:tblPr>
        <w:tblStyle w:val="TableGrid"/>
        <w:tblW w:w="0" w:type="auto"/>
        <w:tblBorders>
          <w:insideV w:val="none" w:sz="0" w:space="0" w:color="auto"/>
        </w:tblBorders>
        <w:tblLook w:val="04A0" w:firstRow="1" w:lastRow="0" w:firstColumn="1" w:lastColumn="0" w:noHBand="0" w:noVBand="1"/>
      </w:tblPr>
      <w:tblGrid>
        <w:gridCol w:w="1743"/>
        <w:gridCol w:w="7607"/>
      </w:tblGrid>
      <w:tr w:rsidR="0085204F" w:rsidRPr="007F08B4" w14:paraId="7EB4F95B" w14:textId="77777777" w:rsidTr="0013418E">
        <w:trPr>
          <w:trHeight w:val="863"/>
        </w:trPr>
        <w:tc>
          <w:tcPr>
            <w:tcW w:w="1743" w:type="dxa"/>
            <w:vAlign w:val="center"/>
          </w:tcPr>
          <w:p w14:paraId="28F6DD89" w14:textId="77777777" w:rsidR="0085204F" w:rsidRPr="007F08B4" w:rsidRDefault="0085204F" w:rsidP="0013418E">
            <w:pPr>
              <w:jc w:val="center"/>
              <w:rPr>
                <w:rFonts w:asciiTheme="minorHAnsi" w:hAnsiTheme="minorHAnsi" w:cstheme="minorHAnsi"/>
                <w:b/>
                <w:bCs/>
                <w:color w:val="ED7D31" w:themeColor="accent2"/>
              </w:rPr>
            </w:pPr>
          </w:p>
          <w:p w14:paraId="219D9422" w14:textId="2A93A01F" w:rsidR="0085204F" w:rsidRPr="007F08B4" w:rsidRDefault="007F08B4" w:rsidP="0013418E">
            <w:pPr>
              <w:jc w:val="center"/>
              <w:rPr>
                <w:rFonts w:asciiTheme="minorHAnsi" w:hAnsiTheme="minorHAnsi" w:cstheme="minorHAnsi"/>
                <w:b/>
                <w:bCs/>
                <w:color w:val="ED7D31" w:themeColor="accent2"/>
              </w:rPr>
            </w:pPr>
            <w:r>
              <w:rPr>
                <w:rFonts w:asciiTheme="minorHAnsi" w:eastAsia="Arial" w:hAnsiTheme="minorHAnsi" w:cstheme="minorHAnsi"/>
                <w:b/>
                <w:color w:val="FF9900"/>
                <w:lang w:val="en"/>
              </w:rPr>
              <w:t>How do I get setup?</w:t>
            </w:r>
          </w:p>
        </w:tc>
        <w:tc>
          <w:tcPr>
            <w:tcW w:w="7607" w:type="dxa"/>
          </w:tcPr>
          <w:p w14:paraId="35489B24" w14:textId="4265A8DF" w:rsidR="0085204F" w:rsidRPr="005A5032" w:rsidRDefault="003066E9" w:rsidP="00EB7F6F">
            <w:pPr>
              <w:pStyle w:val="ListParagraph"/>
              <w:numPr>
                <w:ilvl w:val="0"/>
                <w:numId w:val="14"/>
              </w:numPr>
              <w:spacing w:before="240" w:after="240"/>
              <w:rPr>
                <w:rStyle w:val="Hyperlink"/>
                <w:rFonts w:cstheme="minorHAnsi"/>
                <w:color w:val="auto"/>
                <w:u w:val="none"/>
              </w:rPr>
            </w:pPr>
            <w:r>
              <w:rPr>
                <w:rFonts w:cstheme="minorHAnsi"/>
              </w:rPr>
              <w:t xml:space="preserve">Create the </w:t>
            </w:r>
            <w:r w:rsidR="0011193A" w:rsidRPr="004F5258">
              <w:rPr>
                <w:rFonts w:cstheme="minorHAnsi"/>
                <w:highlight w:val="yellow"/>
              </w:rPr>
              <w:t>Sponsor Study Name and Number</w:t>
            </w:r>
            <w:r w:rsidR="0011193A" w:rsidRPr="0011193A">
              <w:rPr>
                <w:rFonts w:cstheme="minorHAnsi"/>
              </w:rPr>
              <w:t xml:space="preserve"> study with study team members, organization(s) and product(s) created as applicable. </w:t>
            </w:r>
            <w:hyperlink r:id="rId9" w:anchor="creating-and-editing-studies" w:history="1">
              <w:r w:rsidR="0011193A" w:rsidRPr="0011193A">
                <w:rPr>
                  <w:rStyle w:val="Hyperlink"/>
                  <w:rFonts w:cstheme="minorHAnsi"/>
                </w:rPr>
                <w:t>Step by Step Guide here</w:t>
              </w:r>
            </w:hyperlink>
          </w:p>
          <w:p w14:paraId="57465C97" w14:textId="596C7303" w:rsidR="005A5032" w:rsidRPr="007F08B4" w:rsidRDefault="005A5032" w:rsidP="00EB7F6F">
            <w:pPr>
              <w:pStyle w:val="ListParagraph"/>
              <w:numPr>
                <w:ilvl w:val="0"/>
                <w:numId w:val="14"/>
              </w:numPr>
              <w:spacing w:before="240" w:after="240"/>
              <w:rPr>
                <w:rFonts w:cstheme="minorHAnsi"/>
              </w:rPr>
            </w:pPr>
            <w:r>
              <w:rPr>
                <w:rFonts w:cstheme="minorHAnsi"/>
              </w:rPr>
              <w:t xml:space="preserve">Add additional study team members who will be working with monitors in SiteVault. </w:t>
            </w:r>
            <w:hyperlink r:id="rId10" w:anchor=":~:text=their%20User%20record.-,Creating%20Users,-3%3A36" w:history="1">
              <w:r w:rsidRPr="00997FEE">
                <w:rPr>
                  <w:rStyle w:val="Hyperlink"/>
                  <w:rFonts w:cstheme="minorHAnsi"/>
                </w:rPr>
                <w:t>Step by Step Guide here</w:t>
              </w:r>
            </w:hyperlink>
          </w:p>
          <w:p w14:paraId="0E689180" w14:textId="2AD4026F" w:rsidR="0085204F" w:rsidRDefault="004F5258" w:rsidP="00EB7F6F">
            <w:pPr>
              <w:pStyle w:val="ListParagraph"/>
              <w:numPr>
                <w:ilvl w:val="0"/>
                <w:numId w:val="14"/>
              </w:numPr>
              <w:spacing w:before="240" w:after="240"/>
              <w:rPr>
                <w:rFonts w:cstheme="minorHAnsi"/>
              </w:rPr>
            </w:pPr>
            <w:r>
              <w:rPr>
                <w:rFonts w:cstheme="minorHAnsi"/>
              </w:rPr>
              <w:t>Upload and approve s</w:t>
            </w:r>
            <w:r w:rsidR="001B5491">
              <w:rPr>
                <w:rFonts w:cstheme="minorHAnsi"/>
              </w:rPr>
              <w:t xml:space="preserve">tudy documents </w:t>
            </w:r>
            <w:r w:rsidR="00327EB6">
              <w:rPr>
                <w:rFonts w:cstheme="minorHAnsi"/>
              </w:rPr>
              <w:t xml:space="preserve">in SiteVault. </w:t>
            </w:r>
            <w:hyperlink r:id="rId11" w:history="1">
              <w:r w:rsidR="00327EB6" w:rsidRPr="00327EB6">
                <w:rPr>
                  <w:rStyle w:val="Hyperlink"/>
                  <w:rFonts w:cstheme="minorHAnsi"/>
                </w:rPr>
                <w:t>Step by Step Guide here</w:t>
              </w:r>
            </w:hyperlink>
          </w:p>
          <w:p w14:paraId="3CB173D1" w14:textId="23F390A2" w:rsidR="002C25F7" w:rsidRPr="007F08B4" w:rsidRDefault="004F5258" w:rsidP="00EB7F6F">
            <w:pPr>
              <w:pStyle w:val="ListParagraph"/>
              <w:numPr>
                <w:ilvl w:val="0"/>
                <w:numId w:val="14"/>
              </w:numPr>
              <w:spacing w:before="240" w:after="240"/>
              <w:rPr>
                <w:rFonts w:cstheme="minorHAnsi"/>
              </w:rPr>
            </w:pPr>
            <w:r>
              <w:rPr>
                <w:rFonts w:cstheme="minorHAnsi"/>
              </w:rPr>
              <w:t>Create P</w:t>
            </w:r>
            <w:r w:rsidR="002C25F7">
              <w:rPr>
                <w:rFonts w:cstheme="minorHAnsi"/>
              </w:rPr>
              <w:t>a</w:t>
            </w:r>
            <w:r w:rsidR="006F24D3">
              <w:rPr>
                <w:rFonts w:cstheme="minorHAnsi"/>
              </w:rPr>
              <w:t xml:space="preserve">tients and Participants </w:t>
            </w:r>
            <w:r>
              <w:rPr>
                <w:rFonts w:cstheme="minorHAnsi"/>
              </w:rPr>
              <w:t>and add</w:t>
            </w:r>
            <w:r w:rsidR="006F24D3">
              <w:rPr>
                <w:rFonts w:cstheme="minorHAnsi"/>
              </w:rPr>
              <w:t xml:space="preserve"> to the study. </w:t>
            </w:r>
            <w:hyperlink r:id="rId12" w:history="1">
              <w:r w:rsidR="006F24D3" w:rsidRPr="006F24D3">
                <w:rPr>
                  <w:rStyle w:val="Hyperlink"/>
                  <w:rFonts w:cstheme="minorHAnsi"/>
                </w:rPr>
                <w:t>Step by Step Guide here</w:t>
              </w:r>
            </w:hyperlink>
          </w:p>
        </w:tc>
      </w:tr>
      <w:tr w:rsidR="0085204F" w:rsidRPr="007F08B4" w14:paraId="0B4F931E" w14:textId="77777777" w:rsidTr="00B1746C">
        <w:trPr>
          <w:trHeight w:val="2780"/>
        </w:trPr>
        <w:tc>
          <w:tcPr>
            <w:tcW w:w="1743" w:type="dxa"/>
            <w:vAlign w:val="center"/>
          </w:tcPr>
          <w:p w14:paraId="7FCF0F7E" w14:textId="77777777" w:rsidR="0085204F" w:rsidRPr="007F08B4" w:rsidRDefault="0085204F" w:rsidP="0013418E">
            <w:pPr>
              <w:jc w:val="center"/>
              <w:rPr>
                <w:rFonts w:asciiTheme="minorHAnsi" w:eastAsia="Arial" w:hAnsiTheme="minorHAnsi" w:cstheme="minorHAnsi"/>
                <w:b/>
                <w:color w:val="FF9900"/>
                <w:lang w:val="en"/>
              </w:rPr>
            </w:pPr>
          </w:p>
          <w:p w14:paraId="4592434B" w14:textId="6363D7F2" w:rsidR="0085204F" w:rsidRPr="007F08B4" w:rsidRDefault="007F08B4" w:rsidP="0013418E">
            <w:pPr>
              <w:jc w:val="center"/>
              <w:rPr>
                <w:rFonts w:asciiTheme="minorHAnsi" w:eastAsia="Arial" w:hAnsiTheme="minorHAnsi" w:cstheme="minorHAnsi"/>
                <w:b/>
                <w:color w:val="FF9900"/>
                <w:lang w:val="en"/>
              </w:rPr>
            </w:pPr>
            <w:r>
              <w:rPr>
                <w:rFonts w:asciiTheme="minorHAnsi" w:eastAsia="Arial" w:hAnsiTheme="minorHAnsi" w:cstheme="minorHAnsi"/>
                <w:b/>
                <w:color w:val="FF9900"/>
                <w:lang w:val="en"/>
              </w:rPr>
              <w:t>What do I need to do to prepare?</w:t>
            </w:r>
          </w:p>
        </w:tc>
        <w:tc>
          <w:tcPr>
            <w:tcW w:w="7607" w:type="dxa"/>
          </w:tcPr>
          <w:p w14:paraId="1CB818A9" w14:textId="766F8BFD" w:rsidR="007F08B4" w:rsidRDefault="007F08B4" w:rsidP="0011193A">
            <w:pPr>
              <w:pStyle w:val="ListParagraph"/>
              <w:numPr>
                <w:ilvl w:val="0"/>
                <w:numId w:val="15"/>
              </w:numPr>
              <w:spacing w:before="240" w:after="240"/>
              <w:rPr>
                <w:rFonts w:cstheme="minorHAnsi"/>
              </w:rPr>
            </w:pPr>
            <w:r>
              <w:rPr>
                <w:rFonts w:cstheme="minorHAnsi"/>
              </w:rPr>
              <w:t xml:space="preserve">Complete Veeva’s </w:t>
            </w:r>
            <w:proofErr w:type="gramStart"/>
            <w:r>
              <w:rPr>
                <w:rFonts w:cstheme="minorHAnsi"/>
              </w:rPr>
              <w:t>On</w:t>
            </w:r>
            <w:proofErr w:type="gramEnd"/>
            <w:r>
              <w:rPr>
                <w:rFonts w:cstheme="minorHAnsi"/>
              </w:rPr>
              <w:t xml:space="preserve"> Demand Remote Monitoring Deep Dive training</w:t>
            </w:r>
            <w:r w:rsidR="00E11CCE">
              <w:rPr>
                <w:rFonts w:cstheme="minorHAnsi"/>
              </w:rPr>
              <w:t xml:space="preserve"> </w:t>
            </w:r>
            <w:hyperlink r:id="rId13" w:anchor="remote-monitoring-deep-dive" w:history="1">
              <w:r w:rsidR="003D0214" w:rsidRPr="003D0214">
                <w:rPr>
                  <w:rStyle w:val="Hyperlink"/>
                  <w:rFonts w:cstheme="minorHAnsi"/>
                </w:rPr>
                <w:t>here</w:t>
              </w:r>
            </w:hyperlink>
          </w:p>
          <w:p w14:paraId="2BC0B53D" w14:textId="25B233C1" w:rsidR="00E11CCE" w:rsidRDefault="00E11CCE" w:rsidP="0011193A">
            <w:pPr>
              <w:pStyle w:val="ListParagraph"/>
              <w:numPr>
                <w:ilvl w:val="0"/>
                <w:numId w:val="15"/>
              </w:numPr>
              <w:spacing w:before="240" w:after="240"/>
              <w:rPr>
                <w:rFonts w:cstheme="minorHAnsi"/>
              </w:rPr>
            </w:pPr>
            <w:r>
              <w:rPr>
                <w:rFonts w:cstheme="minorHAnsi"/>
              </w:rPr>
              <w:t>Ensure all study documents to be monitored are in a</w:t>
            </w:r>
            <w:r w:rsidR="001E4B49">
              <w:rPr>
                <w:rFonts w:cstheme="minorHAnsi"/>
              </w:rPr>
              <w:t>n</w:t>
            </w:r>
            <w:r>
              <w:rPr>
                <w:rFonts w:cstheme="minorHAnsi"/>
              </w:rPr>
              <w:t xml:space="preserve"> </w:t>
            </w:r>
            <w:r w:rsidR="001E3AE9">
              <w:rPr>
                <w:rFonts w:cstheme="minorHAnsi"/>
              </w:rPr>
              <w:t>approved</w:t>
            </w:r>
            <w:r>
              <w:rPr>
                <w:rFonts w:cstheme="minorHAnsi"/>
              </w:rPr>
              <w:t xml:space="preserve"> or steady state (</w:t>
            </w:r>
            <w:proofErr w:type="gramStart"/>
            <w:r>
              <w:rPr>
                <w:rFonts w:cstheme="minorHAnsi"/>
              </w:rPr>
              <w:t>e.g.</w:t>
            </w:r>
            <w:proofErr w:type="gramEnd"/>
            <w:r>
              <w:rPr>
                <w:rFonts w:cstheme="minorHAnsi"/>
              </w:rPr>
              <w:t xml:space="preserve"> Approved for Use, Current, Final)</w:t>
            </w:r>
            <w:r w:rsidR="00200211">
              <w:rPr>
                <w:rFonts w:cstheme="minorHAnsi"/>
              </w:rPr>
              <w:t xml:space="preserve">. </w:t>
            </w:r>
            <w:hyperlink r:id="rId14" w:history="1">
              <w:r w:rsidR="00200211" w:rsidRPr="00200211">
                <w:rPr>
                  <w:rStyle w:val="Hyperlink"/>
                  <w:rFonts w:cstheme="minorHAnsi"/>
                </w:rPr>
                <w:t>Step by Step Guide here.</w:t>
              </w:r>
            </w:hyperlink>
          </w:p>
          <w:p w14:paraId="408361E6" w14:textId="33FAAB02" w:rsidR="00200211" w:rsidRPr="007F08B4" w:rsidRDefault="00200211" w:rsidP="0011193A">
            <w:pPr>
              <w:pStyle w:val="ListParagraph"/>
              <w:numPr>
                <w:ilvl w:val="0"/>
                <w:numId w:val="15"/>
              </w:numPr>
              <w:spacing w:before="240" w:after="240"/>
              <w:rPr>
                <w:rFonts w:cstheme="minorHAnsi"/>
              </w:rPr>
            </w:pPr>
            <w:r>
              <w:rPr>
                <w:rFonts w:cstheme="minorHAnsi"/>
              </w:rPr>
              <w:t xml:space="preserve">Setup your assigned CRA/Monitor as an External User in SiteVault </w:t>
            </w:r>
            <w:r w:rsidR="00CE409B" w:rsidRPr="002E30E5">
              <w:rPr>
                <w:rFonts w:cstheme="minorHAnsi"/>
                <w:b/>
                <w:bCs/>
              </w:rPr>
              <w:t>AND</w:t>
            </w:r>
            <w:r w:rsidR="00CE409B">
              <w:rPr>
                <w:rFonts w:cstheme="minorHAnsi"/>
              </w:rPr>
              <w:t xml:space="preserve"> ensure that they are added to the Monitor &amp; Auditor </w:t>
            </w:r>
            <w:r w:rsidR="001F5F29">
              <w:rPr>
                <w:rFonts w:cstheme="minorHAnsi"/>
              </w:rPr>
              <w:t>Assignments.</w:t>
            </w:r>
            <w:r w:rsidR="00AE2AE6">
              <w:rPr>
                <w:rFonts w:cstheme="minorHAnsi"/>
              </w:rPr>
              <w:t xml:space="preserve"> </w:t>
            </w:r>
            <w:r w:rsidR="00997FEE">
              <w:rPr>
                <w:rFonts w:cstheme="minorHAnsi"/>
              </w:rPr>
              <w:t xml:space="preserve">Note: You can save time </w:t>
            </w:r>
            <w:r w:rsidR="004E4035">
              <w:rPr>
                <w:rFonts w:cstheme="minorHAnsi"/>
              </w:rPr>
              <w:t xml:space="preserve">by scheduling monitor study access in advance. </w:t>
            </w:r>
            <w:hyperlink r:id="rId15" w:history="1">
              <w:r w:rsidR="00AE2AE6" w:rsidRPr="00AE2AE6">
                <w:rPr>
                  <w:rStyle w:val="Hyperlink"/>
                  <w:rFonts w:cstheme="minorHAnsi"/>
                </w:rPr>
                <w:t>Step by Step Guide here</w:t>
              </w:r>
            </w:hyperlink>
          </w:p>
        </w:tc>
      </w:tr>
      <w:tr w:rsidR="0085204F" w:rsidRPr="007F08B4" w14:paraId="1F00A859" w14:textId="77777777" w:rsidTr="0013418E">
        <w:trPr>
          <w:trHeight w:val="980"/>
        </w:trPr>
        <w:tc>
          <w:tcPr>
            <w:tcW w:w="1743" w:type="dxa"/>
            <w:vAlign w:val="center"/>
          </w:tcPr>
          <w:p w14:paraId="06CBA238" w14:textId="77777777" w:rsidR="0085204F" w:rsidRPr="007F08B4" w:rsidRDefault="0085204F" w:rsidP="0013418E">
            <w:pPr>
              <w:jc w:val="center"/>
              <w:rPr>
                <w:rFonts w:asciiTheme="minorHAnsi" w:hAnsiTheme="minorHAnsi" w:cstheme="minorHAnsi"/>
                <w:b/>
                <w:bCs/>
                <w:color w:val="ED7D31" w:themeColor="accent2"/>
              </w:rPr>
            </w:pPr>
            <w:r w:rsidRPr="007F08B4">
              <w:rPr>
                <w:rFonts w:asciiTheme="minorHAnsi" w:eastAsia="Arial" w:hAnsiTheme="minorHAnsi" w:cstheme="minorHAnsi"/>
                <w:b/>
                <w:color w:val="FF9900"/>
                <w:lang w:val="en"/>
              </w:rPr>
              <w:t>More questions?</w:t>
            </w:r>
          </w:p>
        </w:tc>
        <w:tc>
          <w:tcPr>
            <w:tcW w:w="7607" w:type="dxa"/>
            <w:vAlign w:val="center"/>
          </w:tcPr>
          <w:p w14:paraId="4D1AFA49" w14:textId="0EB48CC2" w:rsidR="0085204F" w:rsidRPr="007F08B4" w:rsidRDefault="0085204F" w:rsidP="0013418E">
            <w:pPr>
              <w:spacing w:before="240" w:after="240"/>
              <w:rPr>
                <w:rFonts w:asciiTheme="minorHAnsi" w:hAnsiTheme="minorHAnsi" w:cstheme="minorHAnsi"/>
              </w:rPr>
            </w:pPr>
            <w:r w:rsidRPr="007F08B4">
              <w:rPr>
                <w:rFonts w:asciiTheme="minorHAnsi" w:eastAsia="Arial" w:hAnsiTheme="minorHAnsi" w:cstheme="minorHAnsi"/>
                <w:lang w:val="en"/>
              </w:rPr>
              <w:t>Reach out to</w:t>
            </w:r>
            <w:r w:rsidRPr="007F08B4">
              <w:rPr>
                <w:rFonts w:asciiTheme="minorHAnsi" w:hAnsiTheme="minorHAnsi" w:cstheme="minorHAnsi"/>
              </w:rPr>
              <w:t xml:space="preserve"> Veeva Site Success (</w:t>
            </w:r>
            <w:hyperlink r:id="rId16" w:history="1">
              <w:r w:rsidRPr="007F08B4">
                <w:rPr>
                  <w:rStyle w:val="Hyperlink"/>
                  <w:rFonts w:asciiTheme="minorHAnsi" w:hAnsiTheme="minorHAnsi" w:cstheme="minorHAnsi"/>
                </w:rPr>
                <w:t>sitesuccess@veeva.com</w:t>
              </w:r>
            </w:hyperlink>
            <w:r w:rsidR="00635D17" w:rsidRPr="00635D17">
              <w:rPr>
                <w:rStyle w:val="Hyperlink"/>
                <w:rFonts w:asciiTheme="minorHAnsi" w:hAnsiTheme="minorHAnsi" w:cstheme="minorHAnsi"/>
                <w:color w:val="000000" w:themeColor="text1"/>
                <w:u w:val="none"/>
              </w:rPr>
              <w:t>)</w:t>
            </w:r>
            <w:r w:rsidRPr="007F08B4">
              <w:rPr>
                <w:rFonts w:asciiTheme="minorHAnsi" w:eastAsia="Arial" w:hAnsiTheme="minorHAnsi" w:cstheme="minorHAnsi"/>
                <w:lang w:val="en"/>
              </w:rPr>
              <w:t xml:space="preserve"> with any additional questions.</w:t>
            </w:r>
          </w:p>
        </w:tc>
      </w:tr>
    </w:tbl>
    <w:p w14:paraId="73F3F2B9" w14:textId="69056E45" w:rsidR="0002465F" w:rsidRPr="007F08B4" w:rsidRDefault="0002465F" w:rsidP="00A64EEE">
      <w:pPr>
        <w:rPr>
          <w:rFonts w:asciiTheme="minorHAnsi" w:hAnsiTheme="minorHAnsi" w:cstheme="minorHAnsi"/>
        </w:rPr>
      </w:pPr>
    </w:p>
    <w:p w14:paraId="02906079" w14:textId="5D4DFE77" w:rsidR="003C2768" w:rsidRPr="007F08B4" w:rsidRDefault="006A57D9" w:rsidP="003C2768">
      <w:pPr>
        <w:rPr>
          <w:rFonts w:asciiTheme="minorHAnsi" w:hAnsiTheme="minorHAnsi" w:cstheme="minorHAnsi"/>
        </w:rPr>
      </w:pPr>
      <w:r w:rsidRPr="007F08B4">
        <w:rPr>
          <w:rFonts w:asciiTheme="minorHAnsi" w:hAnsiTheme="minorHAnsi" w:cstheme="minorHAnsi"/>
        </w:rPr>
        <w:t>Veeva Site Success (</w:t>
      </w:r>
      <w:hyperlink r:id="rId17" w:history="1">
        <w:r w:rsidRPr="007F08B4">
          <w:rPr>
            <w:rStyle w:val="Hyperlink"/>
            <w:rFonts w:asciiTheme="minorHAnsi" w:hAnsiTheme="minorHAnsi" w:cstheme="minorHAnsi"/>
          </w:rPr>
          <w:t>sitesuccess@veeva.com</w:t>
        </w:r>
      </w:hyperlink>
      <w:r w:rsidRPr="007F08B4">
        <w:rPr>
          <w:rFonts w:asciiTheme="minorHAnsi" w:hAnsiTheme="minorHAnsi" w:cstheme="minorHAnsi"/>
        </w:rPr>
        <w:t>) i</w:t>
      </w:r>
      <w:r w:rsidR="00AA7EB1" w:rsidRPr="007F08B4">
        <w:rPr>
          <w:rFonts w:asciiTheme="minorHAnsi" w:hAnsiTheme="minorHAnsi" w:cstheme="minorHAnsi"/>
        </w:rPr>
        <w:t>s available to support your site in any way while you get your SiteVault ready for remote monitoring visi</w:t>
      </w:r>
      <w:r w:rsidR="00443A39" w:rsidRPr="007F08B4">
        <w:rPr>
          <w:rFonts w:asciiTheme="minorHAnsi" w:hAnsiTheme="minorHAnsi" w:cstheme="minorHAnsi"/>
        </w:rPr>
        <w:t>ts</w:t>
      </w:r>
      <w:r w:rsidR="00AA7EB1" w:rsidRPr="007F08B4">
        <w:rPr>
          <w:rFonts w:asciiTheme="minorHAnsi" w:hAnsiTheme="minorHAnsi" w:cstheme="minorHAnsi"/>
        </w:rPr>
        <w:t xml:space="preserve">.  Please do not hesitate to reach out to Site Success to </w:t>
      </w:r>
      <w:r w:rsidR="001F6604" w:rsidRPr="007F08B4">
        <w:rPr>
          <w:rFonts w:asciiTheme="minorHAnsi" w:hAnsiTheme="minorHAnsi" w:cstheme="minorHAnsi"/>
        </w:rPr>
        <w:t xml:space="preserve">help </w:t>
      </w:r>
      <w:r w:rsidR="00AA7EB1" w:rsidRPr="007F08B4">
        <w:rPr>
          <w:rFonts w:asciiTheme="minorHAnsi" w:hAnsiTheme="minorHAnsi" w:cstheme="minorHAnsi"/>
        </w:rPr>
        <w:t xml:space="preserve">ensure your </w:t>
      </w:r>
      <w:r w:rsidR="001F6604" w:rsidRPr="007F08B4">
        <w:rPr>
          <w:rFonts w:asciiTheme="minorHAnsi" w:hAnsiTheme="minorHAnsi" w:cstheme="minorHAnsi"/>
        </w:rPr>
        <w:t xml:space="preserve">remote monitoring </w:t>
      </w:r>
      <w:r w:rsidR="00AA7EB1" w:rsidRPr="007F08B4">
        <w:rPr>
          <w:rFonts w:asciiTheme="minorHAnsi" w:hAnsiTheme="minorHAnsi" w:cstheme="minorHAnsi"/>
        </w:rPr>
        <w:t xml:space="preserve">readiness.   </w:t>
      </w:r>
    </w:p>
    <w:p w14:paraId="15AED6DD" w14:textId="6F758A4A" w:rsidR="00AA7EB1" w:rsidRPr="007F08B4" w:rsidRDefault="00AA7EB1" w:rsidP="003C2768">
      <w:pPr>
        <w:rPr>
          <w:rFonts w:asciiTheme="minorHAnsi" w:hAnsiTheme="minorHAnsi" w:cstheme="minorHAnsi"/>
        </w:rPr>
      </w:pPr>
    </w:p>
    <w:p w14:paraId="0B4726F5" w14:textId="2389E18F" w:rsidR="00AA7EB1" w:rsidRPr="007F08B4" w:rsidRDefault="00AA7EB1" w:rsidP="003C2768">
      <w:pPr>
        <w:rPr>
          <w:rFonts w:asciiTheme="minorHAnsi" w:hAnsiTheme="minorHAnsi" w:cstheme="minorHAnsi"/>
        </w:rPr>
      </w:pPr>
      <w:r w:rsidRPr="007F08B4">
        <w:rPr>
          <w:rFonts w:asciiTheme="minorHAnsi" w:hAnsiTheme="minorHAnsi" w:cstheme="minorHAnsi"/>
        </w:rPr>
        <w:t xml:space="preserve">We look forward to the upcoming remote visit and to continuing to partner with your site on this </w:t>
      </w:r>
      <w:r w:rsidR="006F24D7">
        <w:rPr>
          <w:rFonts w:asciiTheme="minorHAnsi" w:hAnsiTheme="minorHAnsi" w:cstheme="minorHAnsi"/>
        </w:rPr>
        <w:t>study.</w:t>
      </w:r>
    </w:p>
    <w:p w14:paraId="355A52DC" w14:textId="65299311" w:rsidR="0002465F" w:rsidRPr="007F08B4" w:rsidRDefault="0002465F" w:rsidP="00A64EEE">
      <w:pPr>
        <w:rPr>
          <w:rFonts w:asciiTheme="minorHAnsi" w:hAnsiTheme="minorHAnsi" w:cstheme="minorHAnsi"/>
        </w:rPr>
      </w:pPr>
    </w:p>
    <w:p w14:paraId="174FCC3E" w14:textId="77777777" w:rsidR="00A64EEE" w:rsidRPr="007F08B4" w:rsidRDefault="00A64EEE" w:rsidP="00A64EEE">
      <w:pPr>
        <w:rPr>
          <w:rFonts w:asciiTheme="minorHAnsi" w:hAnsiTheme="minorHAnsi" w:cstheme="minorHAnsi"/>
        </w:rPr>
      </w:pPr>
      <w:r w:rsidRPr="007F08B4">
        <w:rPr>
          <w:rFonts w:asciiTheme="minorHAnsi" w:hAnsiTheme="minorHAnsi" w:cstheme="minorHAnsi"/>
        </w:rPr>
        <w:t>Sincerely,</w:t>
      </w:r>
    </w:p>
    <w:p w14:paraId="6B5B17E6" w14:textId="77777777" w:rsidR="00A64EEE" w:rsidRPr="007F08B4" w:rsidRDefault="00A64EEE" w:rsidP="00A64EEE">
      <w:pPr>
        <w:rPr>
          <w:rFonts w:asciiTheme="minorHAnsi" w:hAnsiTheme="minorHAnsi" w:cstheme="minorHAnsi"/>
        </w:rPr>
      </w:pPr>
    </w:p>
    <w:p w14:paraId="20B0C74C" w14:textId="43D732D2" w:rsidR="00A64EEE" w:rsidRPr="007F08B4" w:rsidRDefault="00795478" w:rsidP="00A64EEE">
      <w:pPr>
        <w:autoSpaceDE w:val="0"/>
        <w:autoSpaceDN w:val="0"/>
        <w:adjustRightInd w:val="0"/>
        <w:rPr>
          <w:rFonts w:asciiTheme="minorHAnsi" w:eastAsiaTheme="minorHAnsi" w:hAnsiTheme="minorHAnsi" w:cstheme="minorHAnsi"/>
          <w:highlight w:val="yellow"/>
        </w:rPr>
      </w:pPr>
      <w:r w:rsidRPr="007F08B4">
        <w:rPr>
          <w:rFonts w:asciiTheme="minorHAnsi" w:eastAsiaTheme="minorHAnsi" w:hAnsiTheme="minorHAnsi" w:cstheme="minorHAnsi"/>
          <w:highlight w:val="yellow"/>
        </w:rPr>
        <w:t>Sponsor Study Team Contact</w:t>
      </w:r>
    </w:p>
    <w:p w14:paraId="38DA6216" w14:textId="73B07F13" w:rsidR="00A64EEE" w:rsidRPr="007F08B4" w:rsidRDefault="00A64EEE" w:rsidP="00A64EEE">
      <w:pPr>
        <w:autoSpaceDE w:val="0"/>
        <w:autoSpaceDN w:val="0"/>
        <w:adjustRightInd w:val="0"/>
        <w:rPr>
          <w:rFonts w:asciiTheme="minorHAnsi" w:eastAsiaTheme="minorHAnsi" w:hAnsiTheme="minorHAnsi" w:cstheme="minorHAnsi"/>
        </w:rPr>
      </w:pPr>
      <w:r w:rsidRPr="007F08B4">
        <w:rPr>
          <w:rFonts w:asciiTheme="minorHAnsi" w:eastAsiaTheme="minorHAnsi" w:hAnsiTheme="minorHAnsi" w:cstheme="minorHAnsi"/>
          <w:highlight w:val="yellow"/>
        </w:rPr>
        <w:t>Title</w:t>
      </w:r>
    </w:p>
    <w:p w14:paraId="26CFD9A8" w14:textId="2884D1FA" w:rsidR="003C2768" w:rsidRPr="0085204F" w:rsidRDefault="003C2768" w:rsidP="00A64EEE">
      <w:pPr>
        <w:autoSpaceDE w:val="0"/>
        <w:autoSpaceDN w:val="0"/>
        <w:adjustRightInd w:val="0"/>
        <w:rPr>
          <w:rFonts w:asciiTheme="minorHAnsi" w:eastAsiaTheme="minorHAnsi" w:hAnsiTheme="minorHAnsi" w:cstheme="minorHAnsi"/>
          <w:sz w:val="22"/>
          <w:szCs w:val="22"/>
        </w:rPr>
      </w:pPr>
    </w:p>
    <w:sectPr w:rsidR="003C2768" w:rsidRPr="0085204F" w:rsidSect="0036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D50"/>
    <w:multiLevelType w:val="hybridMultilevel"/>
    <w:tmpl w:val="C118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B5E66"/>
    <w:multiLevelType w:val="hybridMultilevel"/>
    <w:tmpl w:val="A21208A8"/>
    <w:lvl w:ilvl="0" w:tplc="69346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C141B"/>
    <w:multiLevelType w:val="hybridMultilevel"/>
    <w:tmpl w:val="20E40B5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D661B"/>
    <w:multiLevelType w:val="hybridMultilevel"/>
    <w:tmpl w:val="E8967A66"/>
    <w:lvl w:ilvl="0" w:tplc="FFFFFFFF">
      <w:start w:val="1"/>
      <w:numFmt w:val="bullet"/>
      <w:lvlText w:val=""/>
      <w:lvlJc w:val="left"/>
      <w:pPr>
        <w:ind w:left="720" w:hanging="360"/>
      </w:pPr>
      <w:rPr>
        <w:rFonts w:ascii="Wingdings" w:hAnsi="Wingdings" w:hint="default"/>
        <w:strike w:val="0"/>
        <w:color w:val="auto"/>
        <w:sz w:val="28"/>
        <w:szCs w:val="28"/>
      </w:rPr>
    </w:lvl>
    <w:lvl w:ilvl="1" w:tplc="68DE637E">
      <w:start w:val="1"/>
      <w:numFmt w:val="bullet"/>
      <w:lvlText w:val="•"/>
      <w:lvlJc w:val="left"/>
      <w:pPr>
        <w:ind w:left="1440" w:hanging="360"/>
      </w:pPr>
      <w:rPr>
        <w:rFonts w:ascii="Arial" w:hAnsi="Arial" w:hint="default"/>
        <w:color w:val="auto"/>
        <w:sz w:val="28"/>
        <w:szCs w:val="2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885C14"/>
    <w:multiLevelType w:val="multilevel"/>
    <w:tmpl w:val="7516414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EB09A0"/>
    <w:multiLevelType w:val="multilevel"/>
    <w:tmpl w:val="DC3EF090"/>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A321A"/>
    <w:multiLevelType w:val="hybridMultilevel"/>
    <w:tmpl w:val="983E1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55EB0"/>
    <w:multiLevelType w:val="hybridMultilevel"/>
    <w:tmpl w:val="B37C2402"/>
    <w:lvl w:ilvl="0" w:tplc="F940A2AA">
      <w:start w:val="1"/>
      <w:numFmt w:val="bullet"/>
      <w:lvlText w:val=""/>
      <w:lvlJc w:val="left"/>
      <w:pPr>
        <w:ind w:left="720" w:hanging="360"/>
      </w:pPr>
      <w:rPr>
        <w:rFonts w:ascii="Wingdings" w:hAnsi="Wingdings" w:hint="default"/>
        <w:strike w:val="0"/>
        <w:color w:val="auto"/>
        <w:sz w:val="28"/>
        <w:szCs w:val="2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E3462"/>
    <w:multiLevelType w:val="hybridMultilevel"/>
    <w:tmpl w:val="1A742C60"/>
    <w:lvl w:ilvl="0" w:tplc="F940A2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55853"/>
    <w:multiLevelType w:val="hybridMultilevel"/>
    <w:tmpl w:val="801A04D8"/>
    <w:lvl w:ilvl="0" w:tplc="F940A2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A4FC6"/>
    <w:multiLevelType w:val="hybridMultilevel"/>
    <w:tmpl w:val="284EC1AC"/>
    <w:lvl w:ilvl="0" w:tplc="56F8CC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D46DB"/>
    <w:multiLevelType w:val="hybridMultilevel"/>
    <w:tmpl w:val="7AE08472"/>
    <w:lvl w:ilvl="0" w:tplc="F940A2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86B10"/>
    <w:multiLevelType w:val="hybridMultilevel"/>
    <w:tmpl w:val="27B6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02FB9"/>
    <w:multiLevelType w:val="hybridMultilevel"/>
    <w:tmpl w:val="1706ABBE"/>
    <w:lvl w:ilvl="0" w:tplc="13B8FB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
  </w:num>
  <w:num w:numId="5">
    <w:abstractNumId w:val="2"/>
  </w:num>
  <w:num w:numId="6">
    <w:abstractNumId w:val="9"/>
  </w:num>
  <w:num w:numId="7">
    <w:abstractNumId w:val="4"/>
  </w:num>
  <w:num w:numId="8">
    <w:abstractNumId w:val="13"/>
  </w:num>
  <w:num w:numId="9">
    <w:abstractNumId w:val="13"/>
  </w:num>
  <w:num w:numId="10">
    <w:abstractNumId w:val="11"/>
  </w:num>
  <w:num w:numId="11">
    <w:abstractNumId w:val="5"/>
  </w:num>
  <w:num w:numId="12">
    <w:abstractNumId w:val="8"/>
  </w:num>
  <w:num w:numId="13">
    <w:abstractNumId w:val="1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1F"/>
    <w:rsid w:val="00007123"/>
    <w:rsid w:val="0002465F"/>
    <w:rsid w:val="00035FA0"/>
    <w:rsid w:val="000523F9"/>
    <w:rsid w:val="00054766"/>
    <w:rsid w:val="0006617A"/>
    <w:rsid w:val="00067B56"/>
    <w:rsid w:val="00067CA7"/>
    <w:rsid w:val="00071283"/>
    <w:rsid w:val="000722F2"/>
    <w:rsid w:val="00081711"/>
    <w:rsid w:val="0008695F"/>
    <w:rsid w:val="000940ED"/>
    <w:rsid w:val="00097EE1"/>
    <w:rsid w:val="000A205F"/>
    <w:rsid w:val="000A3244"/>
    <w:rsid w:val="000A414A"/>
    <w:rsid w:val="000B4E2B"/>
    <w:rsid w:val="000B6A5E"/>
    <w:rsid w:val="000B6BB9"/>
    <w:rsid w:val="000B775C"/>
    <w:rsid w:val="000B7F75"/>
    <w:rsid w:val="000C5B52"/>
    <w:rsid w:val="000D378A"/>
    <w:rsid w:val="000D5B20"/>
    <w:rsid w:val="000D7B3E"/>
    <w:rsid w:val="000E3E47"/>
    <w:rsid w:val="000E5263"/>
    <w:rsid w:val="000E7F39"/>
    <w:rsid w:val="000F30B5"/>
    <w:rsid w:val="0010218D"/>
    <w:rsid w:val="00103F7E"/>
    <w:rsid w:val="00104DAA"/>
    <w:rsid w:val="0011193A"/>
    <w:rsid w:val="00112241"/>
    <w:rsid w:val="001259FF"/>
    <w:rsid w:val="001263AC"/>
    <w:rsid w:val="00131665"/>
    <w:rsid w:val="00133C8D"/>
    <w:rsid w:val="00135795"/>
    <w:rsid w:val="0014339E"/>
    <w:rsid w:val="0015117F"/>
    <w:rsid w:val="00154DCB"/>
    <w:rsid w:val="00162D46"/>
    <w:rsid w:val="001656BC"/>
    <w:rsid w:val="0017331C"/>
    <w:rsid w:val="00187324"/>
    <w:rsid w:val="001B1460"/>
    <w:rsid w:val="001B5491"/>
    <w:rsid w:val="001C220E"/>
    <w:rsid w:val="001D55AD"/>
    <w:rsid w:val="001E3AE9"/>
    <w:rsid w:val="001E4B49"/>
    <w:rsid w:val="001F01CC"/>
    <w:rsid w:val="001F05C0"/>
    <w:rsid w:val="001F23CD"/>
    <w:rsid w:val="001F2517"/>
    <w:rsid w:val="001F5F29"/>
    <w:rsid w:val="001F6604"/>
    <w:rsid w:val="00200211"/>
    <w:rsid w:val="00210A66"/>
    <w:rsid w:val="00220DE7"/>
    <w:rsid w:val="00236B3B"/>
    <w:rsid w:val="002417C9"/>
    <w:rsid w:val="002451D6"/>
    <w:rsid w:val="002468D5"/>
    <w:rsid w:val="00254BCC"/>
    <w:rsid w:val="002568B1"/>
    <w:rsid w:val="00275DA8"/>
    <w:rsid w:val="00294C5B"/>
    <w:rsid w:val="002A720D"/>
    <w:rsid w:val="002B6287"/>
    <w:rsid w:val="002B6675"/>
    <w:rsid w:val="002C25F7"/>
    <w:rsid w:val="002D39C6"/>
    <w:rsid w:val="002E30E5"/>
    <w:rsid w:val="002E4C3A"/>
    <w:rsid w:val="002E6061"/>
    <w:rsid w:val="00300B46"/>
    <w:rsid w:val="00302557"/>
    <w:rsid w:val="00304E8B"/>
    <w:rsid w:val="003066E9"/>
    <w:rsid w:val="00312C72"/>
    <w:rsid w:val="00313509"/>
    <w:rsid w:val="00313C6A"/>
    <w:rsid w:val="003231E5"/>
    <w:rsid w:val="00327EB6"/>
    <w:rsid w:val="00346BF1"/>
    <w:rsid w:val="00354D1D"/>
    <w:rsid w:val="00364E92"/>
    <w:rsid w:val="003657CD"/>
    <w:rsid w:val="0037448F"/>
    <w:rsid w:val="003744B4"/>
    <w:rsid w:val="00393EFB"/>
    <w:rsid w:val="003A5150"/>
    <w:rsid w:val="003B426D"/>
    <w:rsid w:val="003C2768"/>
    <w:rsid w:val="003C4BD8"/>
    <w:rsid w:val="003C7181"/>
    <w:rsid w:val="003D0214"/>
    <w:rsid w:val="003D0497"/>
    <w:rsid w:val="003D65DD"/>
    <w:rsid w:val="003E117B"/>
    <w:rsid w:val="003F1969"/>
    <w:rsid w:val="00407FC0"/>
    <w:rsid w:val="004269AF"/>
    <w:rsid w:val="00443A39"/>
    <w:rsid w:val="00443A4D"/>
    <w:rsid w:val="00450D7A"/>
    <w:rsid w:val="00464614"/>
    <w:rsid w:val="0047764B"/>
    <w:rsid w:val="00485DE5"/>
    <w:rsid w:val="0049300B"/>
    <w:rsid w:val="00493BFB"/>
    <w:rsid w:val="004A62A3"/>
    <w:rsid w:val="004B65DC"/>
    <w:rsid w:val="004B6A61"/>
    <w:rsid w:val="004D3F84"/>
    <w:rsid w:val="004E1AEE"/>
    <w:rsid w:val="004E3B65"/>
    <w:rsid w:val="004E4035"/>
    <w:rsid w:val="004F2066"/>
    <w:rsid w:val="004F5258"/>
    <w:rsid w:val="00504C4E"/>
    <w:rsid w:val="00517E30"/>
    <w:rsid w:val="005244F8"/>
    <w:rsid w:val="00532FB1"/>
    <w:rsid w:val="005406F6"/>
    <w:rsid w:val="00542443"/>
    <w:rsid w:val="005444E4"/>
    <w:rsid w:val="00545556"/>
    <w:rsid w:val="005507FC"/>
    <w:rsid w:val="00556DA2"/>
    <w:rsid w:val="0056779D"/>
    <w:rsid w:val="005679DA"/>
    <w:rsid w:val="00585232"/>
    <w:rsid w:val="005867A2"/>
    <w:rsid w:val="00587CA7"/>
    <w:rsid w:val="00595371"/>
    <w:rsid w:val="00595688"/>
    <w:rsid w:val="005A5032"/>
    <w:rsid w:val="005A763A"/>
    <w:rsid w:val="005C7460"/>
    <w:rsid w:val="005D43E2"/>
    <w:rsid w:val="005E3014"/>
    <w:rsid w:val="005E5E4D"/>
    <w:rsid w:val="005F441A"/>
    <w:rsid w:val="005F6B35"/>
    <w:rsid w:val="00605603"/>
    <w:rsid w:val="0061286D"/>
    <w:rsid w:val="00620611"/>
    <w:rsid w:val="006245DC"/>
    <w:rsid w:val="006268E8"/>
    <w:rsid w:val="00632DA9"/>
    <w:rsid w:val="00635D17"/>
    <w:rsid w:val="00681A89"/>
    <w:rsid w:val="006916F1"/>
    <w:rsid w:val="006A4C28"/>
    <w:rsid w:val="006A4D41"/>
    <w:rsid w:val="006A57D9"/>
    <w:rsid w:val="006B235B"/>
    <w:rsid w:val="006B3D78"/>
    <w:rsid w:val="006C00BE"/>
    <w:rsid w:val="006D65C7"/>
    <w:rsid w:val="006D72A5"/>
    <w:rsid w:val="006E7131"/>
    <w:rsid w:val="006F24D3"/>
    <w:rsid w:val="006F24D7"/>
    <w:rsid w:val="0070376C"/>
    <w:rsid w:val="00712973"/>
    <w:rsid w:val="00715820"/>
    <w:rsid w:val="0072769D"/>
    <w:rsid w:val="00727AF1"/>
    <w:rsid w:val="00741729"/>
    <w:rsid w:val="0074424F"/>
    <w:rsid w:val="007627F9"/>
    <w:rsid w:val="007661F6"/>
    <w:rsid w:val="007711F8"/>
    <w:rsid w:val="0077136B"/>
    <w:rsid w:val="00775E4B"/>
    <w:rsid w:val="00786913"/>
    <w:rsid w:val="007909FE"/>
    <w:rsid w:val="007911D9"/>
    <w:rsid w:val="00795478"/>
    <w:rsid w:val="00796A50"/>
    <w:rsid w:val="007D1B4A"/>
    <w:rsid w:val="007D68D8"/>
    <w:rsid w:val="007E0EE1"/>
    <w:rsid w:val="007E275E"/>
    <w:rsid w:val="007E4DEC"/>
    <w:rsid w:val="007F08B4"/>
    <w:rsid w:val="00805C76"/>
    <w:rsid w:val="0080794B"/>
    <w:rsid w:val="00812102"/>
    <w:rsid w:val="00814A02"/>
    <w:rsid w:val="00830F74"/>
    <w:rsid w:val="00837EF9"/>
    <w:rsid w:val="00841633"/>
    <w:rsid w:val="0084196B"/>
    <w:rsid w:val="0085204F"/>
    <w:rsid w:val="008556A7"/>
    <w:rsid w:val="00861774"/>
    <w:rsid w:val="008617FB"/>
    <w:rsid w:val="008844D6"/>
    <w:rsid w:val="008852E2"/>
    <w:rsid w:val="00887B18"/>
    <w:rsid w:val="00887C06"/>
    <w:rsid w:val="008A4313"/>
    <w:rsid w:val="008D053C"/>
    <w:rsid w:val="008D78CD"/>
    <w:rsid w:val="008F1BFA"/>
    <w:rsid w:val="008F2770"/>
    <w:rsid w:val="0091100D"/>
    <w:rsid w:val="0091431E"/>
    <w:rsid w:val="00915A19"/>
    <w:rsid w:val="00916077"/>
    <w:rsid w:val="0091689E"/>
    <w:rsid w:val="0091749B"/>
    <w:rsid w:val="00917583"/>
    <w:rsid w:val="009276AE"/>
    <w:rsid w:val="0094083F"/>
    <w:rsid w:val="009418E2"/>
    <w:rsid w:val="00945FF2"/>
    <w:rsid w:val="00947B71"/>
    <w:rsid w:val="00950DA6"/>
    <w:rsid w:val="009614EB"/>
    <w:rsid w:val="0096420B"/>
    <w:rsid w:val="00964CF2"/>
    <w:rsid w:val="0097001C"/>
    <w:rsid w:val="00997FEE"/>
    <w:rsid w:val="009A21E0"/>
    <w:rsid w:val="009A658E"/>
    <w:rsid w:val="009A72E9"/>
    <w:rsid w:val="009B045E"/>
    <w:rsid w:val="009B4E9F"/>
    <w:rsid w:val="009C4562"/>
    <w:rsid w:val="009D5FC5"/>
    <w:rsid w:val="009E1220"/>
    <w:rsid w:val="009E2EF7"/>
    <w:rsid w:val="009E587A"/>
    <w:rsid w:val="009F3111"/>
    <w:rsid w:val="009F3740"/>
    <w:rsid w:val="00A0041A"/>
    <w:rsid w:val="00A13DB7"/>
    <w:rsid w:val="00A212D1"/>
    <w:rsid w:val="00A22EBF"/>
    <w:rsid w:val="00A23FE9"/>
    <w:rsid w:val="00A414FE"/>
    <w:rsid w:val="00A45437"/>
    <w:rsid w:val="00A45D61"/>
    <w:rsid w:val="00A46AC7"/>
    <w:rsid w:val="00A546B4"/>
    <w:rsid w:val="00A6154E"/>
    <w:rsid w:val="00A62F68"/>
    <w:rsid w:val="00A63E7D"/>
    <w:rsid w:val="00A64EEE"/>
    <w:rsid w:val="00A716F5"/>
    <w:rsid w:val="00A71F18"/>
    <w:rsid w:val="00A726B8"/>
    <w:rsid w:val="00A762B5"/>
    <w:rsid w:val="00A82BD3"/>
    <w:rsid w:val="00A84A38"/>
    <w:rsid w:val="00A85CDA"/>
    <w:rsid w:val="00AA6181"/>
    <w:rsid w:val="00AA70C1"/>
    <w:rsid w:val="00AA72B5"/>
    <w:rsid w:val="00AA7EB1"/>
    <w:rsid w:val="00AA7F61"/>
    <w:rsid w:val="00AB02DE"/>
    <w:rsid w:val="00AB2C53"/>
    <w:rsid w:val="00AC1AD3"/>
    <w:rsid w:val="00AC2248"/>
    <w:rsid w:val="00AC41BB"/>
    <w:rsid w:val="00AC42E1"/>
    <w:rsid w:val="00AD2512"/>
    <w:rsid w:val="00AE1500"/>
    <w:rsid w:val="00AE2AE6"/>
    <w:rsid w:val="00AF5F72"/>
    <w:rsid w:val="00B06DA0"/>
    <w:rsid w:val="00B1362E"/>
    <w:rsid w:val="00B1746C"/>
    <w:rsid w:val="00B22CAE"/>
    <w:rsid w:val="00B23475"/>
    <w:rsid w:val="00B2703B"/>
    <w:rsid w:val="00B36526"/>
    <w:rsid w:val="00B46364"/>
    <w:rsid w:val="00B51C01"/>
    <w:rsid w:val="00B57BC4"/>
    <w:rsid w:val="00B8352A"/>
    <w:rsid w:val="00BA029A"/>
    <w:rsid w:val="00BB1567"/>
    <w:rsid w:val="00BB4768"/>
    <w:rsid w:val="00BB76D5"/>
    <w:rsid w:val="00BC44A0"/>
    <w:rsid w:val="00BD24E5"/>
    <w:rsid w:val="00BE083B"/>
    <w:rsid w:val="00BE640A"/>
    <w:rsid w:val="00BE7C06"/>
    <w:rsid w:val="00BF7B00"/>
    <w:rsid w:val="00C029A1"/>
    <w:rsid w:val="00C210E5"/>
    <w:rsid w:val="00C235BB"/>
    <w:rsid w:val="00C306EE"/>
    <w:rsid w:val="00C333EC"/>
    <w:rsid w:val="00C35E53"/>
    <w:rsid w:val="00C37601"/>
    <w:rsid w:val="00C4015A"/>
    <w:rsid w:val="00C510F7"/>
    <w:rsid w:val="00C54A6F"/>
    <w:rsid w:val="00C633EA"/>
    <w:rsid w:val="00C65363"/>
    <w:rsid w:val="00C805EB"/>
    <w:rsid w:val="00C93464"/>
    <w:rsid w:val="00C93A4C"/>
    <w:rsid w:val="00C93B3E"/>
    <w:rsid w:val="00CA4D7F"/>
    <w:rsid w:val="00CB3D50"/>
    <w:rsid w:val="00CB5612"/>
    <w:rsid w:val="00CC50D1"/>
    <w:rsid w:val="00CC5BD0"/>
    <w:rsid w:val="00CD3AF0"/>
    <w:rsid w:val="00CE409B"/>
    <w:rsid w:val="00CF1102"/>
    <w:rsid w:val="00CF319A"/>
    <w:rsid w:val="00CF642A"/>
    <w:rsid w:val="00CF6996"/>
    <w:rsid w:val="00CF6EA1"/>
    <w:rsid w:val="00D019D5"/>
    <w:rsid w:val="00D06990"/>
    <w:rsid w:val="00D13547"/>
    <w:rsid w:val="00D16693"/>
    <w:rsid w:val="00D22419"/>
    <w:rsid w:val="00D232B5"/>
    <w:rsid w:val="00D24421"/>
    <w:rsid w:val="00D255ED"/>
    <w:rsid w:val="00D27979"/>
    <w:rsid w:val="00D32C77"/>
    <w:rsid w:val="00D37107"/>
    <w:rsid w:val="00D447A4"/>
    <w:rsid w:val="00D454C0"/>
    <w:rsid w:val="00D521D0"/>
    <w:rsid w:val="00D53F94"/>
    <w:rsid w:val="00D60798"/>
    <w:rsid w:val="00D77AB5"/>
    <w:rsid w:val="00DA5610"/>
    <w:rsid w:val="00DB37ED"/>
    <w:rsid w:val="00DB4310"/>
    <w:rsid w:val="00DB53E8"/>
    <w:rsid w:val="00DD0977"/>
    <w:rsid w:val="00DD4D69"/>
    <w:rsid w:val="00DE0EAF"/>
    <w:rsid w:val="00DE4428"/>
    <w:rsid w:val="00DE4961"/>
    <w:rsid w:val="00DF280E"/>
    <w:rsid w:val="00DF6B10"/>
    <w:rsid w:val="00E11CCE"/>
    <w:rsid w:val="00E11ECE"/>
    <w:rsid w:val="00E15920"/>
    <w:rsid w:val="00E21CD6"/>
    <w:rsid w:val="00E3221B"/>
    <w:rsid w:val="00E34DFB"/>
    <w:rsid w:val="00E401FE"/>
    <w:rsid w:val="00E4387F"/>
    <w:rsid w:val="00E4434E"/>
    <w:rsid w:val="00E44904"/>
    <w:rsid w:val="00E44AE9"/>
    <w:rsid w:val="00E607AC"/>
    <w:rsid w:val="00E8131F"/>
    <w:rsid w:val="00E826FB"/>
    <w:rsid w:val="00EA1066"/>
    <w:rsid w:val="00EB7F6F"/>
    <w:rsid w:val="00EC6C31"/>
    <w:rsid w:val="00EC72B0"/>
    <w:rsid w:val="00EE5797"/>
    <w:rsid w:val="00EE79CF"/>
    <w:rsid w:val="00EF18FE"/>
    <w:rsid w:val="00F01F8B"/>
    <w:rsid w:val="00F04ADD"/>
    <w:rsid w:val="00F123A1"/>
    <w:rsid w:val="00F17F15"/>
    <w:rsid w:val="00F25F63"/>
    <w:rsid w:val="00F37CB2"/>
    <w:rsid w:val="00F45DA0"/>
    <w:rsid w:val="00F45F16"/>
    <w:rsid w:val="00F56AEC"/>
    <w:rsid w:val="00F72ECD"/>
    <w:rsid w:val="00F7741F"/>
    <w:rsid w:val="00FA0B54"/>
    <w:rsid w:val="00FA0D9D"/>
    <w:rsid w:val="00FA1CB0"/>
    <w:rsid w:val="00FA4F23"/>
    <w:rsid w:val="00FB3799"/>
    <w:rsid w:val="00FB68F9"/>
    <w:rsid w:val="00FB7610"/>
    <w:rsid w:val="00FC781C"/>
    <w:rsid w:val="00FC79F4"/>
    <w:rsid w:val="00FD182F"/>
    <w:rsid w:val="00FD1E0F"/>
    <w:rsid w:val="00FF523E"/>
    <w:rsid w:val="35E718C2"/>
    <w:rsid w:val="3CA61B6C"/>
    <w:rsid w:val="612C68A7"/>
    <w:rsid w:val="6473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B12"/>
  <w14:defaultImageDpi w14:val="32767"/>
  <w15:chartTrackingRefBased/>
  <w15:docId w15:val="{6C48372C-40FB-4348-A64D-0A418F1B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69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131F"/>
    <w:rPr>
      <w:color w:val="0000FF"/>
      <w:u w:val="single"/>
    </w:rPr>
  </w:style>
  <w:style w:type="paragraph" w:styleId="ListParagraph">
    <w:name w:val="List Paragraph"/>
    <w:basedOn w:val="Normal"/>
    <w:uiPriority w:val="34"/>
    <w:qFormat/>
    <w:rsid w:val="00B57BC4"/>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rsid w:val="00B57BC4"/>
    <w:rPr>
      <w:color w:val="605E5C"/>
      <w:shd w:val="clear" w:color="auto" w:fill="E1DFDD"/>
    </w:rPr>
  </w:style>
  <w:style w:type="paragraph" w:styleId="BalloonText">
    <w:name w:val="Balloon Text"/>
    <w:basedOn w:val="Normal"/>
    <w:link w:val="BalloonTextChar"/>
    <w:uiPriority w:val="99"/>
    <w:semiHidden/>
    <w:unhideWhenUsed/>
    <w:rsid w:val="00B57BC4"/>
    <w:rPr>
      <w:rFonts w:eastAsiaTheme="minorHAnsi"/>
      <w:sz w:val="18"/>
      <w:szCs w:val="18"/>
    </w:rPr>
  </w:style>
  <w:style w:type="character" w:customStyle="1" w:styleId="BalloonTextChar">
    <w:name w:val="Balloon Text Char"/>
    <w:basedOn w:val="DefaultParagraphFont"/>
    <w:link w:val="BalloonText"/>
    <w:uiPriority w:val="99"/>
    <w:semiHidden/>
    <w:rsid w:val="00B57BC4"/>
    <w:rPr>
      <w:rFonts w:ascii="Times New Roman" w:hAnsi="Times New Roman" w:cs="Times New Roman"/>
      <w:sz w:val="18"/>
      <w:szCs w:val="18"/>
    </w:rPr>
  </w:style>
  <w:style w:type="paragraph" w:styleId="NormalWeb">
    <w:name w:val="Normal (Web)"/>
    <w:basedOn w:val="Normal"/>
    <w:uiPriority w:val="99"/>
    <w:semiHidden/>
    <w:unhideWhenUsed/>
    <w:rsid w:val="00A64EEE"/>
    <w:pPr>
      <w:spacing w:before="100" w:beforeAutospacing="1" w:after="100" w:afterAutospacing="1"/>
    </w:pPr>
  </w:style>
  <w:style w:type="character" w:styleId="FollowedHyperlink">
    <w:name w:val="FollowedHyperlink"/>
    <w:basedOn w:val="DefaultParagraphFont"/>
    <w:uiPriority w:val="99"/>
    <w:semiHidden/>
    <w:unhideWhenUsed/>
    <w:rsid w:val="006D72A5"/>
    <w:rPr>
      <w:color w:val="954F72" w:themeColor="followedHyperlink"/>
      <w:u w:val="single"/>
    </w:rPr>
  </w:style>
  <w:style w:type="table" w:styleId="TableGrid">
    <w:name w:val="Table Grid"/>
    <w:basedOn w:val="TableNormal"/>
    <w:uiPriority w:val="39"/>
    <w:rsid w:val="0002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06F6"/>
    <w:rPr>
      <w:sz w:val="16"/>
      <w:szCs w:val="16"/>
    </w:rPr>
  </w:style>
  <w:style w:type="paragraph" w:styleId="CommentText">
    <w:name w:val="annotation text"/>
    <w:basedOn w:val="Normal"/>
    <w:link w:val="CommentTextChar"/>
    <w:uiPriority w:val="99"/>
    <w:semiHidden/>
    <w:unhideWhenUsed/>
    <w:rsid w:val="005406F6"/>
    <w:rPr>
      <w:sz w:val="20"/>
      <w:szCs w:val="20"/>
    </w:rPr>
  </w:style>
  <w:style w:type="character" w:customStyle="1" w:styleId="CommentTextChar">
    <w:name w:val="Comment Text Char"/>
    <w:basedOn w:val="DefaultParagraphFont"/>
    <w:link w:val="CommentText"/>
    <w:uiPriority w:val="99"/>
    <w:semiHidden/>
    <w:rsid w:val="005406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6F6"/>
    <w:rPr>
      <w:b/>
      <w:bCs/>
    </w:rPr>
  </w:style>
  <w:style w:type="character" w:customStyle="1" w:styleId="CommentSubjectChar">
    <w:name w:val="Comment Subject Char"/>
    <w:basedOn w:val="CommentTextChar"/>
    <w:link w:val="CommentSubject"/>
    <w:uiPriority w:val="99"/>
    <w:semiHidden/>
    <w:rsid w:val="005406F6"/>
    <w:rPr>
      <w:rFonts w:ascii="Times New Roman" w:eastAsia="Times New Roman" w:hAnsi="Times New Roman" w:cs="Times New Roman"/>
      <w:b/>
      <w:bCs/>
      <w:sz w:val="20"/>
      <w:szCs w:val="20"/>
    </w:rPr>
  </w:style>
  <w:style w:type="paragraph" w:customStyle="1" w:styleId="Default">
    <w:name w:val="Default"/>
    <w:rsid w:val="00312C72"/>
    <w:pPr>
      <w:autoSpaceDE w:val="0"/>
      <w:autoSpaceDN w:val="0"/>
      <w:adjustRightInd w:val="0"/>
    </w:pPr>
    <w:rPr>
      <w:rFonts w:ascii="Arial" w:hAnsi="Arial" w:cs="Arial"/>
      <w:color w:val="000000"/>
    </w:rPr>
  </w:style>
  <w:style w:type="character" w:styleId="Mention">
    <w:name w:val="Mention"/>
    <w:basedOn w:val="DefaultParagraphFont"/>
    <w:uiPriority w:val="99"/>
    <w:unhideWhenUsed/>
    <w:rsid w:val="00FB7610"/>
    <w:rPr>
      <w:color w:val="2B579A"/>
      <w:shd w:val="clear" w:color="auto" w:fill="E1DFDD"/>
    </w:rPr>
  </w:style>
  <w:style w:type="paragraph" w:styleId="Revision">
    <w:name w:val="Revision"/>
    <w:hidden/>
    <w:uiPriority w:val="99"/>
    <w:semiHidden/>
    <w:rsid w:val="002451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80">
      <w:bodyDiv w:val="1"/>
      <w:marLeft w:val="0"/>
      <w:marRight w:val="0"/>
      <w:marTop w:val="0"/>
      <w:marBottom w:val="0"/>
      <w:divBdr>
        <w:top w:val="none" w:sz="0" w:space="0" w:color="auto"/>
        <w:left w:val="none" w:sz="0" w:space="0" w:color="auto"/>
        <w:bottom w:val="none" w:sz="0" w:space="0" w:color="auto"/>
        <w:right w:val="none" w:sz="0" w:space="0" w:color="auto"/>
      </w:divBdr>
    </w:div>
    <w:div w:id="457921994">
      <w:bodyDiv w:val="1"/>
      <w:marLeft w:val="0"/>
      <w:marRight w:val="0"/>
      <w:marTop w:val="0"/>
      <w:marBottom w:val="0"/>
      <w:divBdr>
        <w:top w:val="none" w:sz="0" w:space="0" w:color="auto"/>
        <w:left w:val="none" w:sz="0" w:space="0" w:color="auto"/>
        <w:bottom w:val="none" w:sz="0" w:space="0" w:color="auto"/>
        <w:right w:val="none" w:sz="0" w:space="0" w:color="auto"/>
      </w:divBdr>
    </w:div>
    <w:div w:id="815074432">
      <w:bodyDiv w:val="1"/>
      <w:marLeft w:val="0"/>
      <w:marRight w:val="0"/>
      <w:marTop w:val="0"/>
      <w:marBottom w:val="0"/>
      <w:divBdr>
        <w:top w:val="none" w:sz="0" w:space="0" w:color="auto"/>
        <w:left w:val="none" w:sz="0" w:space="0" w:color="auto"/>
        <w:bottom w:val="none" w:sz="0" w:space="0" w:color="auto"/>
        <w:right w:val="none" w:sz="0" w:space="0" w:color="auto"/>
      </w:divBdr>
    </w:div>
    <w:div w:id="900333656">
      <w:bodyDiv w:val="1"/>
      <w:marLeft w:val="0"/>
      <w:marRight w:val="0"/>
      <w:marTop w:val="0"/>
      <w:marBottom w:val="0"/>
      <w:divBdr>
        <w:top w:val="none" w:sz="0" w:space="0" w:color="auto"/>
        <w:left w:val="none" w:sz="0" w:space="0" w:color="auto"/>
        <w:bottom w:val="none" w:sz="0" w:space="0" w:color="auto"/>
        <w:right w:val="none" w:sz="0" w:space="0" w:color="auto"/>
      </w:divBdr>
    </w:div>
    <w:div w:id="970477442">
      <w:bodyDiv w:val="1"/>
      <w:marLeft w:val="0"/>
      <w:marRight w:val="0"/>
      <w:marTop w:val="0"/>
      <w:marBottom w:val="0"/>
      <w:divBdr>
        <w:top w:val="none" w:sz="0" w:space="0" w:color="auto"/>
        <w:left w:val="none" w:sz="0" w:space="0" w:color="auto"/>
        <w:bottom w:val="none" w:sz="0" w:space="0" w:color="auto"/>
        <w:right w:val="none" w:sz="0" w:space="0" w:color="auto"/>
      </w:divBdr>
    </w:div>
    <w:div w:id="19499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esuccess@veeva.com" TargetMode="External"/><Relationship Id="rId13" Type="http://schemas.openxmlformats.org/officeDocument/2006/relationships/hyperlink" Target="https://sites.veevavault.help/gr/resources/videos/trai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tes.veevavault.help/gr/studies/managing-participants/" TargetMode="External"/><Relationship Id="rId17" Type="http://schemas.openxmlformats.org/officeDocument/2006/relationships/hyperlink" Target="mailto:sitesuccess@veeva.com" TargetMode="External"/><Relationship Id="rId2" Type="http://schemas.openxmlformats.org/officeDocument/2006/relationships/customXml" Target="../customXml/item2.xml"/><Relationship Id="rId16" Type="http://schemas.openxmlformats.org/officeDocument/2006/relationships/hyperlink" Target="mailto:sitesuccess@veev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veevavault.help/gr/documents/studydocs/" TargetMode="External"/><Relationship Id="rId5" Type="http://schemas.openxmlformats.org/officeDocument/2006/relationships/styles" Target="styles.xml"/><Relationship Id="rId15" Type="http://schemas.openxmlformats.org/officeDocument/2006/relationships/hyperlink" Target="https://sites.veevavault.help/gr/profiles/grant-monitor-access/" TargetMode="External"/><Relationship Id="rId10" Type="http://schemas.openxmlformats.org/officeDocument/2006/relationships/hyperlink" Target="https://sites.veevavault.help/gr/profiles/managing-user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ites.veevavault.help/gr/studies/managing-studies/" TargetMode="External"/><Relationship Id="rId14" Type="http://schemas.openxmlformats.org/officeDocument/2006/relationships/hyperlink" Target="https://sites.veevavault.help/gr/documents/source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fa134f-29e1-4271-8e18-5bb3d2cd17c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67DE8FFBE5E647AA2A063EC3923ECD" ma:contentTypeVersion="6" ma:contentTypeDescription="Create a new document." ma:contentTypeScope="" ma:versionID="5aed91ea3456bad95fc4f0ff6d2ff114">
  <xsd:schema xmlns:xsd="http://www.w3.org/2001/XMLSchema" xmlns:xs="http://www.w3.org/2001/XMLSchema" xmlns:p="http://schemas.microsoft.com/office/2006/metadata/properties" xmlns:ns2="62fa134f-29e1-4271-8e18-5bb3d2cd17cd" xmlns:ns3="366e0ad9-c6af-4c63-8a3b-1665582b55cd" targetNamespace="http://schemas.microsoft.com/office/2006/metadata/properties" ma:root="true" ma:fieldsID="08569f9fb1c36a22d00d27c1094ef987" ns2:_="" ns3:_="">
    <xsd:import namespace="62fa134f-29e1-4271-8e18-5bb3d2cd17cd"/>
    <xsd:import namespace="366e0ad9-c6af-4c63-8a3b-1665582b55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a134f-29e1-4271-8e18-5bb3d2cd1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e0ad9-c6af-4c63-8a3b-1665582b55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AEF2A-D35C-4F7E-BD1D-EE416D5964BC}">
  <ds:schemaRefs>
    <ds:schemaRef ds:uri="http://schemas.microsoft.com/sharepoint/v3/contenttype/forms"/>
  </ds:schemaRefs>
</ds:datastoreItem>
</file>

<file path=customXml/itemProps2.xml><?xml version="1.0" encoding="utf-8"?>
<ds:datastoreItem xmlns:ds="http://schemas.openxmlformats.org/officeDocument/2006/customXml" ds:itemID="{3EB00449-2CDE-4B0E-A376-048757E67E24}">
  <ds:schemaRefs>
    <ds:schemaRef ds:uri="http://schemas.microsoft.com/office/2006/metadata/properties"/>
    <ds:schemaRef ds:uri="http://schemas.microsoft.com/office/infopath/2007/PartnerControls"/>
    <ds:schemaRef ds:uri="62fa134f-29e1-4271-8e18-5bb3d2cd17cd"/>
  </ds:schemaRefs>
</ds:datastoreItem>
</file>

<file path=customXml/itemProps3.xml><?xml version="1.0" encoding="utf-8"?>
<ds:datastoreItem xmlns:ds="http://schemas.openxmlformats.org/officeDocument/2006/customXml" ds:itemID="{D8499371-6BC7-4FDF-861E-9014A1807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a134f-29e1-4271-8e18-5bb3d2cd17cd"/>
    <ds:schemaRef ds:uri="366e0ad9-c6af-4c63-8a3b-1665582b5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Links>
    <vt:vector size="66" baseType="variant">
      <vt:variant>
        <vt:i4>7798850</vt:i4>
      </vt:variant>
      <vt:variant>
        <vt:i4>27</vt:i4>
      </vt:variant>
      <vt:variant>
        <vt:i4>0</vt:i4>
      </vt:variant>
      <vt:variant>
        <vt:i4>5</vt:i4>
      </vt:variant>
      <vt:variant>
        <vt:lpwstr>mailto:sitevaultsupport@veeva.com</vt:lpwstr>
      </vt:variant>
      <vt:variant>
        <vt:lpwstr/>
      </vt:variant>
      <vt:variant>
        <vt:i4>6881389</vt:i4>
      </vt:variant>
      <vt:variant>
        <vt:i4>24</vt:i4>
      </vt:variant>
      <vt:variant>
        <vt:i4>0</vt:i4>
      </vt:variant>
      <vt:variant>
        <vt:i4>5</vt:i4>
      </vt:variant>
      <vt:variant>
        <vt:lpwstr>https://go.veeva.com/RemoteMonitoringGuide</vt:lpwstr>
      </vt:variant>
      <vt:variant>
        <vt:lpwstr/>
      </vt:variant>
      <vt:variant>
        <vt:i4>7798850</vt:i4>
      </vt:variant>
      <vt:variant>
        <vt:i4>21</vt:i4>
      </vt:variant>
      <vt:variant>
        <vt:i4>0</vt:i4>
      </vt:variant>
      <vt:variant>
        <vt:i4>5</vt:i4>
      </vt:variant>
      <vt:variant>
        <vt:lpwstr>mailto:sitevaultsupport@veeva.com</vt:lpwstr>
      </vt:variant>
      <vt:variant>
        <vt:lpwstr/>
      </vt:variant>
      <vt:variant>
        <vt:i4>3014672</vt:i4>
      </vt:variant>
      <vt:variant>
        <vt:i4>18</vt:i4>
      </vt:variant>
      <vt:variant>
        <vt:i4>0</vt:i4>
      </vt:variant>
      <vt:variant>
        <vt:i4>5</vt:i4>
      </vt:variant>
      <vt:variant>
        <vt:lpwstr>https://www.youtube.com/channel/UClIg9CvcnAttUk_Eu7Du8EA</vt:lpwstr>
      </vt:variant>
      <vt:variant>
        <vt:lpwstr/>
      </vt:variant>
      <vt:variant>
        <vt:i4>7995447</vt:i4>
      </vt:variant>
      <vt:variant>
        <vt:i4>15</vt:i4>
      </vt:variant>
      <vt:variant>
        <vt:i4>0</vt:i4>
      </vt:variant>
      <vt:variant>
        <vt:i4>5</vt:i4>
      </vt:variant>
      <vt:variant>
        <vt:lpwstr>https://calendly.com/sitevault/source-and-remote-monitoring-deep-dive?month=2021-12</vt:lpwstr>
      </vt:variant>
      <vt:variant>
        <vt:lpwstr/>
      </vt:variant>
      <vt:variant>
        <vt:i4>6225986</vt:i4>
      </vt:variant>
      <vt:variant>
        <vt:i4>12</vt:i4>
      </vt:variant>
      <vt:variant>
        <vt:i4>0</vt:i4>
      </vt:variant>
      <vt:variant>
        <vt:i4>5</vt:i4>
      </vt:variant>
      <vt:variant>
        <vt:lpwstr>https://calendly.com/sitevault/sitevault-free-101-an-introduction-to-sitevault-free?month=2021-11</vt:lpwstr>
      </vt:variant>
      <vt:variant>
        <vt:lpwstr/>
      </vt:variant>
      <vt:variant>
        <vt:i4>6881389</vt:i4>
      </vt:variant>
      <vt:variant>
        <vt:i4>9</vt:i4>
      </vt:variant>
      <vt:variant>
        <vt:i4>0</vt:i4>
      </vt:variant>
      <vt:variant>
        <vt:i4>5</vt:i4>
      </vt:variant>
      <vt:variant>
        <vt:lpwstr>https://go.veeva.com/RemoteMonitoringGuide</vt:lpwstr>
      </vt:variant>
      <vt:variant>
        <vt:lpwstr/>
      </vt:variant>
      <vt:variant>
        <vt:i4>8323111</vt:i4>
      </vt:variant>
      <vt:variant>
        <vt:i4>6</vt:i4>
      </vt:variant>
      <vt:variant>
        <vt:i4>0</vt:i4>
      </vt:variant>
      <vt:variant>
        <vt:i4>5</vt:i4>
      </vt:variant>
      <vt:variant>
        <vt:lpwstr>https://nam02.safelinks.protection.outlook.com/?url=https%3A%2F%2Fgo.veeva.com%2Fe%2F28972%2Fsitevaultfree-signup%2F93nm82%2F483228955%3Fh%3DQ8Q6dQPlVNG06EPiYxyTadBrU7DOVhTmsSIoQ8Nj43k&amp;data=04%7C01%7Csylvia.davila1%40upr.edu%7C9c7a4d73a5c74f4d2d3508d8d4f5146a%7C0dfa5dc0036f461599e494af822f2b84%7C0%7C0%7C637493496361649140%7CUnknown%7CTWFpbGZsb3d8eyJWIjoiMC4wLjAwMDAiLCJQIjoiV2luMzIiLCJBTiI6Ik1haWwiLCJXVCI6Mn0%3D%7C1000&amp;sdata=OyGNX6GFc%2BscfxZRgw5C%2Bpd8Nr9Hf%2BP%2BbibAHVvwmog%3D&amp;reserved=0</vt:lpwstr>
      </vt:variant>
      <vt:variant>
        <vt:lpwstr/>
      </vt:variant>
      <vt:variant>
        <vt:i4>1310786</vt:i4>
      </vt:variant>
      <vt:variant>
        <vt:i4>3</vt:i4>
      </vt:variant>
      <vt:variant>
        <vt:i4>0</vt:i4>
      </vt:variant>
      <vt:variant>
        <vt:i4>5</vt:i4>
      </vt:variant>
      <vt:variant>
        <vt:lpwstr>https://sites.veeva.com/products/sitevault-free/</vt:lpwstr>
      </vt:variant>
      <vt:variant>
        <vt:lpwstr/>
      </vt:variant>
      <vt:variant>
        <vt:i4>6946928</vt:i4>
      </vt:variant>
      <vt:variant>
        <vt:i4>0</vt:i4>
      </vt:variant>
      <vt:variant>
        <vt:i4>0</vt:i4>
      </vt:variant>
      <vt:variant>
        <vt:i4>5</vt:i4>
      </vt:variant>
      <vt:variant>
        <vt:lpwstr>https://nam02.safelinks.protection.outlook.com/?url=https%3A%2F%2Fgo.veeva.com%2Fe%2F28972%2Fsitevaultfree-whatisit%2F93nm76%2F483228955%3Fh%3DQ8Q6dQPlVNG06EPiYxyTadBrU7DOVhTmsSIoQ8Nj43k&amp;data=04%7C01%7Csylvia.davila1%40upr.edu%7C9c7a4d73a5c74f4d2d3508d8d4f5146a%7C0dfa5dc0036f461599e494af822f2b84%7C0%7C0%7C637493496361589177%7CUnknown%7CTWFpbGZsb3d8eyJWIjoiMC4wLjAwMDAiLCJQIjoiV2luMzIiLCJBTiI6Ik1haWwiLCJXVCI6Mn0%3D%7C1000&amp;sdata=C6B9P041X1HsJ1DaimYUIT497Ca4JuvMB3KqbfZWXMg%3D&amp;reserved=0</vt:lpwstr>
      </vt:variant>
      <vt:variant>
        <vt:lpwstr/>
      </vt:variant>
      <vt:variant>
        <vt:i4>7274589</vt:i4>
      </vt:variant>
      <vt:variant>
        <vt:i4>0</vt:i4>
      </vt:variant>
      <vt:variant>
        <vt:i4>0</vt:i4>
      </vt:variant>
      <vt:variant>
        <vt:i4>5</vt:i4>
      </vt:variant>
      <vt:variant>
        <vt:lpwstr>mailto:jsmith@unither.com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Methia</dc:creator>
  <cp:keywords/>
  <dc:description/>
  <cp:lastModifiedBy>Nicole Weisner</cp:lastModifiedBy>
  <cp:revision>75</cp:revision>
  <dcterms:created xsi:type="dcterms:W3CDTF">2022-03-01T19:37:00Z</dcterms:created>
  <dcterms:modified xsi:type="dcterms:W3CDTF">2022-03-16T19:51:00Z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0x0101008E67DE8FFBE5E647AA2A063EC3923ECD</vt:lpwstr>
  </property>
</Properties>
</file>