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1893" w14:paraId="0F3BFB67" w14:textId="77777777" w:rsidTr="004315DE">
        <w:tc>
          <w:tcPr>
            <w:tcW w:w="9350" w:type="dxa"/>
            <w:vAlign w:val="center"/>
          </w:tcPr>
          <w:p w14:paraId="28C7ACC6" w14:textId="2800BBC9" w:rsidR="00371893" w:rsidRPr="003D1455" w:rsidRDefault="00371893" w:rsidP="004315DE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SiteVault </w:t>
            </w:r>
            <w:r w:rsidR="00856CA8" w:rsidRPr="00856CA8">
              <w:rPr>
                <w:rFonts w:asciiTheme="minorHAnsi" w:hAnsiTheme="minorHAnsi" w:cstheme="minorHAnsi"/>
                <w:b/>
                <w:color w:val="FF0000"/>
                <w:kern w:val="36"/>
              </w:rPr>
              <w:t>Accepting a</w:t>
            </w:r>
            <w:r w:rsidR="00856CA8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Study</w:t>
            </w:r>
            <w:r w:rsidR="00856CA8" w:rsidRPr="00856CA8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Invitation and Completing Regulatory Documents</w:t>
            </w: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Email Template</w:t>
            </w: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Instructions</w:t>
            </w:r>
          </w:p>
        </w:tc>
      </w:tr>
      <w:tr w:rsidR="00371893" w14:paraId="38280D56" w14:textId="77777777" w:rsidTr="004315DE">
        <w:tc>
          <w:tcPr>
            <w:tcW w:w="9350" w:type="dxa"/>
          </w:tcPr>
          <w:p w14:paraId="71C7F018" w14:textId="1FD81E27" w:rsidR="00705B90" w:rsidRDefault="00371893" w:rsidP="00705B90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Remove this </w:t>
            </w: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>table</w:t>
            </w: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prior to sending</w:t>
            </w:r>
          </w:p>
          <w:p w14:paraId="43039983" w14:textId="77777777" w:rsidR="00F811A9" w:rsidRPr="003D1455" w:rsidRDefault="00F811A9" w:rsidP="00F811A9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>*Remove information about Safety Letter Distribution if customer is not using the Safety Letter Distribution feature*</w:t>
            </w:r>
          </w:p>
          <w:p w14:paraId="5E83741C" w14:textId="2504E1CD" w:rsidR="00A0261C" w:rsidRDefault="00371893" w:rsidP="004315DE">
            <w:pPr>
              <w:spacing w:after="120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Purpose: </w:t>
            </w:r>
            <w:r w:rsidRPr="00371893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This memo can be sent to a site as a guide to </w:t>
            </w:r>
            <w:r w:rsidR="00A0261C" w:rsidRPr="00371893">
              <w:rPr>
                <w:rFonts w:asciiTheme="minorHAnsi" w:hAnsiTheme="minorHAnsi" w:cstheme="minorHAnsi"/>
                <w:bCs/>
                <w:color w:val="FF0000"/>
                <w:kern w:val="36"/>
              </w:rPr>
              <w:t>accept</w:t>
            </w:r>
            <w:r w:rsidRPr="00371893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their </w:t>
            </w:r>
            <w:r w:rsidR="00856CA8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Study </w:t>
            </w:r>
            <w:r w:rsidR="007F4C4C">
              <w:rPr>
                <w:rFonts w:asciiTheme="minorHAnsi" w:hAnsiTheme="minorHAnsi" w:cstheme="minorHAnsi"/>
                <w:bCs/>
                <w:color w:val="FF0000"/>
                <w:kern w:val="36"/>
              </w:rPr>
              <w:t>Invitation</w:t>
            </w:r>
            <w:r w:rsidRPr="00371893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and provid</w:t>
            </w:r>
            <w:r w:rsidR="00A0261C">
              <w:rPr>
                <w:rFonts w:asciiTheme="minorHAnsi" w:hAnsiTheme="minorHAnsi" w:cstheme="minorHAnsi"/>
                <w:bCs/>
                <w:color w:val="FF0000"/>
                <w:kern w:val="36"/>
              </w:rPr>
              <w:t>e</w:t>
            </w:r>
            <w:r w:rsidRPr="00371893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steps for completing their Regulatory Document Package. </w:t>
            </w:r>
            <w:r w:rsidR="001A1B36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Sponsor/CRO customers are not responsible for answering SiteVault related questions from sites, Sponsor/CRO users should direct sites with questions to </w:t>
            </w:r>
            <w:r w:rsidR="00E0293B">
              <w:rPr>
                <w:rFonts w:asciiTheme="minorHAnsi" w:hAnsiTheme="minorHAnsi" w:cstheme="minorHAnsi"/>
                <w:bCs/>
                <w:color w:val="FF0000"/>
                <w:kern w:val="36"/>
              </w:rPr>
              <w:t>Veeva Site Support (</w:t>
            </w:r>
            <w:hyperlink r:id="rId8" w:history="1">
              <w:r w:rsidR="00E0293B" w:rsidRPr="001C526E">
                <w:rPr>
                  <w:rStyle w:val="Hyperlink"/>
                  <w:rFonts w:asciiTheme="minorHAnsi" w:hAnsiTheme="minorHAnsi" w:cstheme="minorHAnsi"/>
                </w:rPr>
                <w:t>sitevaultsupport@veeva.com</w:t>
              </w:r>
            </w:hyperlink>
            <w:r w:rsidR="00E0293B">
              <w:rPr>
                <w:rFonts w:asciiTheme="minorHAnsi" w:hAnsiTheme="minorHAnsi" w:cstheme="minorHAnsi"/>
                <w:bCs/>
                <w:color w:val="FF0000"/>
                <w:kern w:val="36"/>
              </w:rPr>
              <w:t>)</w:t>
            </w:r>
            <w:r w:rsidR="001A1B36">
              <w:rPr>
                <w:rFonts w:asciiTheme="minorHAnsi" w:hAnsiTheme="minorHAnsi" w:cstheme="minorHAnsi"/>
                <w:bCs/>
                <w:color w:val="FF0000"/>
                <w:kern w:val="36"/>
              </w:rPr>
              <w:t>. Sites with study specific questions should be directed to the correct Sponsor/CRO contact.</w:t>
            </w:r>
          </w:p>
          <w:p w14:paraId="1CC38B37" w14:textId="321883E5" w:rsidR="00371893" w:rsidRPr="003D1455" w:rsidRDefault="00371893" w:rsidP="004315DE">
            <w:pPr>
              <w:spacing w:after="120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Timepoint: </w:t>
            </w:r>
            <w:r w:rsidR="00A0261C" w:rsidRPr="00A0261C">
              <w:rPr>
                <w:rFonts w:asciiTheme="minorHAnsi" w:hAnsiTheme="minorHAnsi" w:cstheme="minorHAnsi"/>
                <w:bCs/>
                <w:color w:val="FF0000"/>
                <w:kern w:val="36"/>
              </w:rPr>
              <w:t>Directly after Site Selection or in conjunction with a Site Selection Letter</w:t>
            </w:r>
            <w:r w:rsidR="007F4C4C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. It is helpful if this is sent before the </w:t>
            </w:r>
            <w:r w:rsidR="00856CA8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Study </w:t>
            </w:r>
            <w:r w:rsidR="007F4C4C">
              <w:rPr>
                <w:rFonts w:asciiTheme="minorHAnsi" w:hAnsiTheme="minorHAnsi" w:cstheme="minorHAnsi"/>
                <w:bCs/>
                <w:color w:val="FF0000"/>
                <w:kern w:val="36"/>
              </w:rPr>
              <w:t>Invitation is sent from</w:t>
            </w:r>
            <w:r w:rsidR="00896758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Clinical</w:t>
            </w:r>
            <w:r w:rsidR="007F4C4C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Vault.</w:t>
            </w:r>
          </w:p>
          <w:p w14:paraId="14C0812B" w14:textId="199AE6F1" w:rsidR="00371893" w:rsidRPr="003D1455" w:rsidRDefault="00371893" w:rsidP="004315DE">
            <w:pPr>
              <w:spacing w:before="120" w:after="120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Role Responsible to Sending: </w:t>
            </w:r>
            <w:r w:rsidRPr="003D1455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Veeva recommends this is </w:t>
            </w:r>
            <w:r w:rsidR="00896758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sent by the Study </w:t>
            </w:r>
            <w:r w:rsidR="005D5FD0">
              <w:rPr>
                <w:rFonts w:asciiTheme="minorHAnsi" w:hAnsiTheme="minorHAnsi" w:cstheme="minorHAnsi"/>
                <w:bCs/>
                <w:color w:val="FF0000"/>
                <w:kern w:val="36"/>
              </w:rPr>
              <w:t>Team member responsible for notifying the site of selection.</w:t>
            </w:r>
          </w:p>
        </w:tc>
      </w:tr>
    </w:tbl>
    <w:p w14:paraId="5261020C" w14:textId="77777777" w:rsidR="000E7CA2" w:rsidRPr="003A418E" w:rsidRDefault="000E7CA2" w:rsidP="005F1656">
      <w:pPr>
        <w:rPr>
          <w:rFonts w:asciiTheme="minorHAnsi" w:hAnsiTheme="minorHAnsi" w:cstheme="minorHAnsi"/>
          <w:color w:val="000000"/>
        </w:rPr>
      </w:pPr>
    </w:p>
    <w:p w14:paraId="581989F8" w14:textId="77777777" w:rsidR="005F1656" w:rsidRPr="003A418E" w:rsidRDefault="005F1656" w:rsidP="005F1656">
      <w:pPr>
        <w:ind w:left="1440" w:hanging="1440"/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  <w:color w:val="000000"/>
        </w:rPr>
        <w:t xml:space="preserve">Re: </w:t>
      </w:r>
      <w:r w:rsidRPr="003A418E">
        <w:rPr>
          <w:rFonts w:asciiTheme="minorHAnsi" w:hAnsiTheme="minorHAnsi" w:cstheme="minorHAnsi"/>
          <w:color w:val="000000"/>
          <w:highlight w:val="yellow"/>
        </w:rPr>
        <w:t>Study Name and Number</w:t>
      </w:r>
    </w:p>
    <w:p w14:paraId="66CEDBBD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73FC6550" w14:textId="77777777" w:rsidR="001228B4" w:rsidRPr="00154DCB" w:rsidRDefault="001228B4" w:rsidP="001228B4">
      <w:pPr>
        <w:rPr>
          <w:rFonts w:asciiTheme="minorHAnsi" w:hAnsiTheme="minorHAnsi" w:cstheme="minorHAnsi"/>
        </w:rPr>
      </w:pPr>
      <w:r w:rsidRPr="00154DCB">
        <w:rPr>
          <w:rFonts w:asciiTheme="minorHAnsi" w:hAnsiTheme="minorHAnsi" w:cstheme="minorHAnsi"/>
          <w:highlight w:val="yellow"/>
        </w:rPr>
        <w:t xml:space="preserve">Dear Dr. Investigator </w:t>
      </w:r>
      <w:r w:rsidRPr="000A3244">
        <w:rPr>
          <w:rFonts w:asciiTheme="minorHAnsi" w:hAnsiTheme="minorHAnsi" w:cstheme="minorHAnsi"/>
          <w:highlight w:val="yellow"/>
        </w:rPr>
        <w:t>Name or Site Contact</w:t>
      </w:r>
      <w:r w:rsidRPr="00154DCB">
        <w:rPr>
          <w:rFonts w:asciiTheme="minorHAnsi" w:hAnsiTheme="minorHAnsi" w:cstheme="minorHAnsi"/>
        </w:rPr>
        <w:t>,</w:t>
      </w:r>
    </w:p>
    <w:p w14:paraId="6CE39615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74C58A23" w14:textId="0B91B605" w:rsidR="005F1656" w:rsidRDefault="00ED54DE" w:rsidP="00CE0A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that you have</w:t>
      </w:r>
      <w:r w:rsidR="00141F39">
        <w:rPr>
          <w:rFonts w:asciiTheme="minorHAnsi" w:hAnsiTheme="minorHAnsi" w:cstheme="minorHAnsi"/>
        </w:rPr>
        <w:t xml:space="preserve"> signed up for SiteVault and</w:t>
      </w:r>
      <w:r>
        <w:rPr>
          <w:rFonts w:asciiTheme="minorHAnsi" w:hAnsiTheme="minorHAnsi" w:cstheme="minorHAnsi"/>
        </w:rPr>
        <w:t xml:space="preserve"> been selected</w:t>
      </w:r>
      <w:r w:rsidR="00CE0AED" w:rsidRPr="00CE0AED">
        <w:rPr>
          <w:rFonts w:asciiTheme="minorHAnsi" w:hAnsiTheme="minorHAnsi" w:cstheme="minorHAnsi"/>
        </w:rPr>
        <w:t xml:space="preserve"> for </w:t>
      </w:r>
      <w:r w:rsidR="00CE0AED" w:rsidRPr="001927F6">
        <w:rPr>
          <w:rFonts w:asciiTheme="minorHAnsi" w:hAnsiTheme="minorHAnsi" w:cstheme="minorHAnsi"/>
          <w:highlight w:val="yellow"/>
        </w:rPr>
        <w:t xml:space="preserve">Study Name and Number with </w:t>
      </w:r>
      <w:r w:rsidR="00403D8F" w:rsidRPr="000748CE">
        <w:rPr>
          <w:rFonts w:asciiTheme="minorHAnsi" w:hAnsiTheme="minorHAnsi" w:cstheme="minorHAnsi"/>
          <w:highlight w:val="yellow"/>
        </w:rPr>
        <w:t>&lt;Customer&gt;</w:t>
      </w:r>
      <w:r w:rsidR="00141F39">
        <w:rPr>
          <w:rFonts w:asciiTheme="minorHAnsi" w:hAnsiTheme="minorHAnsi" w:cstheme="minorHAnsi"/>
        </w:rPr>
        <w:t xml:space="preserve">, </w:t>
      </w:r>
      <w:r w:rsidR="00356CFE">
        <w:rPr>
          <w:rFonts w:asciiTheme="minorHAnsi" w:hAnsiTheme="minorHAnsi" w:cstheme="minorHAnsi"/>
        </w:rPr>
        <w:t xml:space="preserve">we need to </w:t>
      </w:r>
      <w:r w:rsidR="00D17890">
        <w:rPr>
          <w:rFonts w:asciiTheme="minorHAnsi" w:hAnsiTheme="minorHAnsi" w:cstheme="minorHAnsi"/>
        </w:rPr>
        <w:t>connect with your SiteVault</w:t>
      </w:r>
      <w:r w:rsidR="001A77B2">
        <w:rPr>
          <w:rFonts w:asciiTheme="minorHAnsi" w:hAnsiTheme="minorHAnsi" w:cstheme="minorHAnsi"/>
        </w:rPr>
        <w:t xml:space="preserve"> for this study</w:t>
      </w:r>
      <w:r w:rsidR="00EF5B65">
        <w:rPr>
          <w:rFonts w:asciiTheme="minorHAnsi" w:hAnsiTheme="minorHAnsi" w:cstheme="minorHAnsi"/>
        </w:rPr>
        <w:t xml:space="preserve">. </w:t>
      </w:r>
      <w:r w:rsidR="001A77B2">
        <w:rPr>
          <w:rFonts w:asciiTheme="minorHAnsi" w:hAnsiTheme="minorHAnsi" w:cstheme="minorHAnsi"/>
        </w:rPr>
        <w:t>In the coming day</w:t>
      </w:r>
      <w:r w:rsidR="00EE054B">
        <w:rPr>
          <w:rFonts w:asciiTheme="minorHAnsi" w:hAnsiTheme="minorHAnsi" w:cstheme="minorHAnsi"/>
        </w:rPr>
        <w:t xml:space="preserve">s </w:t>
      </w:r>
      <w:r w:rsidR="00886D4C">
        <w:rPr>
          <w:rFonts w:asciiTheme="minorHAnsi" w:hAnsiTheme="minorHAnsi" w:cstheme="minorHAnsi"/>
        </w:rPr>
        <w:t xml:space="preserve">your </w:t>
      </w:r>
      <w:r w:rsidR="00F449A6">
        <w:rPr>
          <w:rFonts w:asciiTheme="minorHAnsi" w:hAnsiTheme="minorHAnsi" w:cstheme="minorHAnsi"/>
        </w:rPr>
        <w:t>Regulatory Team</w:t>
      </w:r>
      <w:r w:rsidR="00886D4C">
        <w:rPr>
          <w:rFonts w:asciiTheme="minorHAnsi" w:hAnsiTheme="minorHAnsi" w:cstheme="minorHAnsi"/>
        </w:rPr>
        <w:t xml:space="preserve"> </w:t>
      </w:r>
      <w:r w:rsidR="00B526D9">
        <w:rPr>
          <w:rFonts w:asciiTheme="minorHAnsi" w:hAnsiTheme="minorHAnsi" w:cstheme="minorHAnsi"/>
        </w:rPr>
        <w:t xml:space="preserve">will receive </w:t>
      </w:r>
      <w:r w:rsidR="00886D4C">
        <w:rPr>
          <w:rFonts w:asciiTheme="minorHAnsi" w:hAnsiTheme="minorHAnsi" w:cstheme="minorHAnsi"/>
        </w:rPr>
        <w:t>a</w:t>
      </w:r>
      <w:r w:rsidR="00C321A0">
        <w:rPr>
          <w:rFonts w:asciiTheme="minorHAnsi" w:hAnsiTheme="minorHAnsi" w:cstheme="minorHAnsi"/>
        </w:rPr>
        <w:t xml:space="preserve"> Study</w:t>
      </w:r>
      <w:r w:rsidR="00886D4C">
        <w:rPr>
          <w:rFonts w:asciiTheme="minorHAnsi" w:hAnsiTheme="minorHAnsi" w:cstheme="minorHAnsi"/>
        </w:rPr>
        <w:t xml:space="preserve"> </w:t>
      </w:r>
      <w:r w:rsidR="007F4C4C">
        <w:rPr>
          <w:rFonts w:asciiTheme="minorHAnsi" w:hAnsiTheme="minorHAnsi" w:cstheme="minorHAnsi"/>
        </w:rPr>
        <w:t>Invitation</w:t>
      </w:r>
      <w:r w:rsidR="00C321A0">
        <w:rPr>
          <w:rFonts w:asciiTheme="minorHAnsi" w:hAnsiTheme="minorHAnsi" w:cstheme="minorHAnsi"/>
        </w:rPr>
        <w:t xml:space="preserve"> task</w:t>
      </w:r>
      <w:r w:rsidR="00AF34BA">
        <w:rPr>
          <w:rFonts w:asciiTheme="minorHAnsi" w:hAnsiTheme="minorHAnsi" w:cstheme="minorHAnsi"/>
        </w:rPr>
        <w:t xml:space="preserve"> in SiteVault</w:t>
      </w:r>
      <w:r w:rsidR="006736FA">
        <w:rPr>
          <w:rFonts w:asciiTheme="minorHAnsi" w:hAnsiTheme="minorHAnsi" w:cstheme="minorHAnsi"/>
        </w:rPr>
        <w:t>.</w:t>
      </w:r>
      <w:r w:rsidR="00886D4C">
        <w:rPr>
          <w:rFonts w:asciiTheme="minorHAnsi" w:hAnsiTheme="minorHAnsi" w:cstheme="minorHAnsi"/>
        </w:rPr>
        <w:t xml:space="preserve"> </w:t>
      </w:r>
      <w:r w:rsidR="006736FA">
        <w:rPr>
          <w:rFonts w:asciiTheme="minorHAnsi" w:hAnsiTheme="minorHAnsi" w:cstheme="minorHAnsi"/>
        </w:rPr>
        <w:t>B</w:t>
      </w:r>
      <w:r w:rsidR="00AF34BA">
        <w:rPr>
          <w:rFonts w:asciiTheme="minorHAnsi" w:hAnsiTheme="minorHAnsi" w:cstheme="minorHAnsi"/>
        </w:rPr>
        <w:t>y</w:t>
      </w:r>
      <w:r w:rsidR="00EE543F" w:rsidRPr="00EE543F">
        <w:rPr>
          <w:rFonts w:asciiTheme="minorHAnsi" w:hAnsiTheme="minorHAnsi" w:cstheme="minorHAnsi"/>
        </w:rPr>
        <w:t xml:space="preserve"> accepting and approving this invitation, we will be able to send your Initial Regulatory Package to your SiteVault for completion.</w:t>
      </w:r>
      <w:r w:rsidR="00A41344">
        <w:rPr>
          <w:rFonts w:asciiTheme="minorHAnsi" w:hAnsiTheme="minorHAnsi" w:cstheme="minorHAnsi"/>
        </w:rPr>
        <w:t xml:space="preserve"> </w:t>
      </w:r>
      <w:r w:rsidR="00620565" w:rsidRPr="00CE0AED">
        <w:rPr>
          <w:rFonts w:asciiTheme="minorHAnsi" w:hAnsiTheme="minorHAnsi" w:cstheme="minorHAnsi"/>
        </w:rPr>
        <w:t xml:space="preserve">Below we have created a checklist </w:t>
      </w:r>
      <w:r w:rsidR="00A9022B">
        <w:rPr>
          <w:rFonts w:asciiTheme="minorHAnsi" w:hAnsiTheme="minorHAnsi" w:cstheme="minorHAnsi"/>
        </w:rPr>
        <w:t>to help guide your Regulatory Team through next steps:</w:t>
      </w:r>
    </w:p>
    <w:p w14:paraId="5C62BCDC" w14:textId="77777777" w:rsidR="00CE0AED" w:rsidRPr="003A418E" w:rsidRDefault="00CE0AED" w:rsidP="00CE0AE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7798"/>
      </w:tblGrid>
      <w:tr w:rsidR="00057C0B" w:rsidRPr="003A418E" w14:paraId="34A80DF2" w14:textId="77777777" w:rsidTr="00113727">
        <w:trPr>
          <w:trHeight w:val="701"/>
        </w:trPr>
        <w:tc>
          <w:tcPr>
            <w:tcW w:w="1552" w:type="dxa"/>
            <w:vAlign w:val="center"/>
          </w:tcPr>
          <w:p w14:paraId="5F1051D3" w14:textId="7D2493EA" w:rsidR="00057C0B" w:rsidRPr="00113727" w:rsidRDefault="008C472C" w:rsidP="005D47F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What do I need to have done already?</w:t>
            </w:r>
          </w:p>
        </w:tc>
        <w:tc>
          <w:tcPr>
            <w:tcW w:w="7798" w:type="dxa"/>
            <w:vAlign w:val="center"/>
          </w:tcPr>
          <w:p w14:paraId="4841E5C1" w14:textId="0525E0A7" w:rsidR="00172EBC" w:rsidRPr="00172EBC" w:rsidRDefault="00172EBC" w:rsidP="00B052F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theme="minorHAnsi"/>
              </w:rPr>
            </w:pPr>
            <w:r w:rsidRPr="00172EBC">
              <w:rPr>
                <w:rFonts w:cstheme="minorHAnsi"/>
              </w:rPr>
              <w:t xml:space="preserve">Complete the </w:t>
            </w:r>
            <w:hyperlink r:id="rId9" w:history="1">
              <w:r w:rsidRPr="00276245">
                <w:rPr>
                  <w:rStyle w:val="Hyperlink"/>
                  <w:rFonts w:cstheme="minorHAnsi"/>
                </w:rPr>
                <w:t>sign up</w:t>
              </w:r>
            </w:hyperlink>
            <w:r w:rsidRPr="00172EBC">
              <w:rPr>
                <w:rFonts w:cstheme="minorHAnsi"/>
              </w:rPr>
              <w:t xml:space="preserve"> for Veeva SiteVault, specify </w:t>
            </w:r>
            <w:r w:rsidRPr="00AE6B54">
              <w:rPr>
                <w:rFonts w:cstheme="minorHAnsi"/>
                <w:highlight w:val="yellow"/>
              </w:rPr>
              <w:t>&lt;Customer&gt;</w:t>
            </w:r>
            <w:r w:rsidRPr="00172EBC">
              <w:rPr>
                <w:rFonts w:cstheme="minorHAnsi"/>
              </w:rPr>
              <w:t xml:space="preserve"> in the “How did you hear about SiteVault?” field</w:t>
            </w:r>
          </w:p>
          <w:p w14:paraId="2318062A" w14:textId="77777777" w:rsidR="00172EBC" w:rsidRPr="00172EBC" w:rsidRDefault="00172EBC" w:rsidP="00172EB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72EBC">
              <w:rPr>
                <w:rFonts w:cstheme="minorHAnsi"/>
              </w:rPr>
              <w:t>Check your inbox for an email from vault-emails@veeva.com with your username and temporary password, then login</w:t>
            </w:r>
          </w:p>
          <w:p w14:paraId="08607EA2" w14:textId="01AD2EE3" w:rsidR="00057C0B" w:rsidRPr="00103955" w:rsidRDefault="00E0293B" w:rsidP="004D450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hyperlink r:id="rId10" w:history="1">
              <w:r w:rsidR="00A02992">
                <w:rPr>
                  <w:rStyle w:val="Hyperlink"/>
                  <w:rFonts w:cstheme="minorHAnsi"/>
                </w:rPr>
                <w:t>Complete live or on-demand training sessions</w:t>
              </w:r>
            </w:hyperlink>
            <w:r w:rsidR="008A70F8" w:rsidRPr="008D3D02">
              <w:rPr>
                <w:rFonts w:cstheme="minorHAnsi"/>
              </w:rPr>
              <w:t xml:space="preserve"> to get </w:t>
            </w:r>
            <w:r w:rsidR="00A02992">
              <w:rPr>
                <w:rFonts w:cstheme="minorHAnsi"/>
              </w:rPr>
              <w:t>setup</w:t>
            </w:r>
          </w:p>
          <w:p w14:paraId="0ED766A8" w14:textId="77777777" w:rsidR="00103955" w:rsidRPr="00C279A7" w:rsidRDefault="004B1A4D" w:rsidP="00B052F3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theme="minorHAnsi"/>
              </w:rPr>
            </w:pPr>
            <w:r>
              <w:t>Add</w:t>
            </w:r>
            <w:r w:rsidR="00103955">
              <w:t xml:space="preserve"> your team</w:t>
            </w:r>
            <w:r w:rsidR="00B052F3">
              <w:t xml:space="preserve"> </w:t>
            </w:r>
            <w:r>
              <w:t>to</w:t>
            </w:r>
            <w:r w:rsidR="00B052F3">
              <w:t xml:space="preserve"> SiteVault</w:t>
            </w:r>
            <w:r w:rsidR="00051DDE">
              <w:t>.</w:t>
            </w:r>
            <w:r w:rsidR="00103955">
              <w:t xml:space="preserve"> </w:t>
            </w:r>
            <w:hyperlink r:id="rId11" w:history="1">
              <w:r w:rsidR="00D5405C" w:rsidRPr="00D5405C">
                <w:rPr>
                  <w:rStyle w:val="Hyperlink"/>
                </w:rPr>
                <w:t>Step by Step Guide here</w:t>
              </w:r>
            </w:hyperlink>
          </w:p>
          <w:p w14:paraId="7502234C" w14:textId="492F9813" w:rsidR="00AB1E3B" w:rsidRPr="00AB1E3B" w:rsidRDefault="00AB1E3B" w:rsidP="00B75855">
            <w:pPr>
              <w:pStyle w:val="ListParagraph"/>
              <w:numPr>
                <w:ilvl w:val="0"/>
                <w:numId w:val="6"/>
              </w:num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>
              <w:t xml:space="preserve">Add Profile and Organization documents to SiteVault so they can be associated to Studies that each appropriate person or organization are working on. </w:t>
            </w:r>
            <w:hyperlink r:id="rId12" w:history="1">
              <w:r w:rsidRPr="00AE7A98">
                <w:rPr>
                  <w:rStyle w:val="Hyperlink"/>
                </w:rPr>
                <w:t>Step by Step Guide here</w:t>
              </w:r>
            </w:hyperlink>
          </w:p>
          <w:p w14:paraId="101FF288" w14:textId="0B426416" w:rsidR="00B75855" w:rsidRPr="00AB1E3B" w:rsidRDefault="00AB1E3B" w:rsidP="00AB1E3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theme="minorHAnsi"/>
              </w:rPr>
            </w:pPr>
            <w:r w:rsidRPr="00AF7FBF">
              <w:rPr>
                <w:rFonts w:cstheme="minorHAnsi"/>
                <w:b/>
                <w:bCs/>
                <w:color w:val="FF0000"/>
              </w:rPr>
              <w:t>Remove if not using Safety Letter Distribution</w:t>
            </w:r>
            <w:r>
              <w:rPr>
                <w:rFonts w:cstheme="minorHAnsi"/>
                <w:b/>
                <w:bCs/>
                <w:color w:val="FF0000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2A3E9E">
              <w:rPr>
                <w:rFonts w:cstheme="minorHAnsi"/>
              </w:rPr>
              <w:t xml:space="preserve">Confirm if your site would like to automatically acknowledge </w:t>
            </w:r>
            <w:r>
              <w:rPr>
                <w:rFonts w:cstheme="minorHAnsi"/>
              </w:rPr>
              <w:t xml:space="preserve">Expedited Safety Reports. </w:t>
            </w:r>
            <w:hyperlink r:id="rId13" w:anchor="enabling-auto-confirmation-of-safety-documents" w:history="1">
              <w:r w:rsidRPr="00AB1E3B">
                <w:rPr>
                  <w:rStyle w:val="Hyperlink"/>
                  <w:rFonts w:cstheme="minorHAnsi"/>
                </w:rPr>
                <w:t>Step by Step Guide here.</w:t>
              </w:r>
            </w:hyperlink>
          </w:p>
        </w:tc>
      </w:tr>
      <w:tr w:rsidR="00057C0B" w:rsidRPr="003A418E" w14:paraId="5D173E52" w14:textId="77777777" w:rsidTr="00113727">
        <w:tc>
          <w:tcPr>
            <w:tcW w:w="1552" w:type="dxa"/>
            <w:vAlign w:val="center"/>
          </w:tcPr>
          <w:p w14:paraId="22678E53" w14:textId="22517A8D" w:rsidR="00057C0B" w:rsidRPr="00113727" w:rsidRDefault="00D91DBE" w:rsidP="005D47F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lastRenderedPageBreak/>
              <w:t xml:space="preserve">How do I create a Connected Study? </w:t>
            </w:r>
          </w:p>
        </w:tc>
        <w:tc>
          <w:tcPr>
            <w:tcW w:w="7798" w:type="dxa"/>
            <w:vAlign w:val="center"/>
          </w:tcPr>
          <w:p w14:paraId="29BDA82E" w14:textId="3592C7C9" w:rsidR="008E06AC" w:rsidRPr="0039380C" w:rsidRDefault="008667FB" w:rsidP="00AC14C0">
            <w:pPr>
              <w:pStyle w:val="ListParagraph"/>
              <w:numPr>
                <w:ilvl w:val="0"/>
                <w:numId w:val="16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Accept and Approve</w:t>
            </w:r>
            <w:r w:rsidR="00B07260" w:rsidRPr="00EB1473">
              <w:rPr>
                <w:rFonts w:cstheme="minorHAnsi"/>
              </w:rPr>
              <w:t xml:space="preserve"> </w:t>
            </w:r>
            <w:r w:rsidR="00AC14C0">
              <w:rPr>
                <w:rFonts w:cstheme="minorHAnsi"/>
              </w:rPr>
              <w:t xml:space="preserve">your Study </w:t>
            </w:r>
            <w:r w:rsidR="007F4C4C">
              <w:rPr>
                <w:rFonts w:cstheme="minorHAnsi"/>
              </w:rPr>
              <w:t>Invitation</w:t>
            </w:r>
            <w:r w:rsidR="0030177F">
              <w:rPr>
                <w:rFonts w:cstheme="minorHAnsi"/>
              </w:rPr>
              <w:t xml:space="preserve"> </w:t>
            </w:r>
            <w:r w:rsidR="00E54531">
              <w:rPr>
                <w:rFonts w:cstheme="minorHAnsi"/>
              </w:rPr>
              <w:t>so we can send you your Regulatory Package</w:t>
            </w:r>
            <w:r w:rsidR="00AC14C0">
              <w:rPr>
                <w:rFonts w:cstheme="minorHAnsi"/>
              </w:rPr>
              <w:t xml:space="preserve">. </w:t>
            </w:r>
            <w:hyperlink r:id="rId14" w:history="1">
              <w:r w:rsidR="00051DDE" w:rsidRPr="00D5405C">
                <w:rPr>
                  <w:rStyle w:val="Hyperlink"/>
                </w:rPr>
                <w:t>Step by Step Guide here</w:t>
              </w:r>
            </w:hyperlink>
          </w:p>
          <w:p w14:paraId="5C12ECE7" w14:textId="4A65535B" w:rsidR="0039380C" w:rsidRPr="004D4506" w:rsidRDefault="0039380C" w:rsidP="00AC14C0">
            <w:pPr>
              <w:pStyle w:val="ListParagraph"/>
              <w:numPr>
                <w:ilvl w:val="0"/>
                <w:numId w:val="16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Add your Study Team, Study Organizations </w:t>
            </w:r>
            <w:r w:rsidR="004A00DE">
              <w:rPr>
                <w:rFonts w:cstheme="minorHAnsi"/>
              </w:rPr>
              <w:t xml:space="preserve">to your study and </w:t>
            </w:r>
            <w:r w:rsidR="009F678E">
              <w:rPr>
                <w:rFonts w:cstheme="minorHAnsi"/>
              </w:rPr>
              <w:t>move them from Proposed to Active</w:t>
            </w:r>
            <w:r w:rsidR="00970DA1">
              <w:rPr>
                <w:rFonts w:cstheme="minorHAnsi"/>
              </w:rPr>
              <w:t xml:space="preserve"> to automatically send your teams Profile Documents</w:t>
            </w:r>
            <w:r w:rsidR="009F678E">
              <w:rPr>
                <w:rFonts w:cstheme="minorHAnsi"/>
              </w:rPr>
              <w:t xml:space="preserve">. </w:t>
            </w:r>
            <w:hyperlink r:id="rId15" w:anchor="managing-study-assignments-products-and-organizations" w:history="1">
              <w:r w:rsidR="009F678E" w:rsidRPr="009C0242">
                <w:rPr>
                  <w:rStyle w:val="Hyperlink"/>
                  <w:rFonts w:cstheme="minorHAnsi"/>
                </w:rPr>
                <w:t>Step by Step Guide here</w:t>
              </w:r>
            </w:hyperlink>
          </w:p>
        </w:tc>
      </w:tr>
      <w:tr w:rsidR="002577C1" w:rsidRPr="003A418E" w14:paraId="7072887A" w14:textId="77777777" w:rsidTr="00113727">
        <w:tc>
          <w:tcPr>
            <w:tcW w:w="1552" w:type="dxa"/>
            <w:vAlign w:val="center"/>
          </w:tcPr>
          <w:p w14:paraId="5FBEB8E9" w14:textId="4147650E" w:rsidR="00BB3A2C" w:rsidRPr="00113727" w:rsidRDefault="00113727" w:rsidP="005D47F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 xml:space="preserve">How do I complete </w:t>
            </w:r>
            <w:r w:rsidR="00D91DBE"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the documents I’ve been sent?</w:t>
            </w:r>
          </w:p>
        </w:tc>
        <w:tc>
          <w:tcPr>
            <w:tcW w:w="7798" w:type="dxa"/>
            <w:vAlign w:val="center"/>
          </w:tcPr>
          <w:p w14:paraId="61DE98B6" w14:textId="1A0FFF07" w:rsidR="008D0C04" w:rsidRDefault="00F449A6" w:rsidP="005D47FD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>
              <w:t xml:space="preserve">ind and </w:t>
            </w:r>
            <w:r w:rsidR="00E54531">
              <w:t>accept</w:t>
            </w:r>
            <w:r w:rsidR="00057C0B" w:rsidRPr="003A418E">
              <w:rPr>
                <w:rFonts w:cstheme="minorHAnsi"/>
              </w:rPr>
              <w:t xml:space="preserve"> the </w:t>
            </w:r>
            <w:r w:rsidR="001506FA" w:rsidRPr="003A418E">
              <w:rPr>
                <w:rFonts w:cstheme="minorHAnsi"/>
              </w:rPr>
              <w:t>Regulatory Document Package</w:t>
            </w:r>
            <w:r w:rsidR="00057C0B" w:rsidRPr="003A418E">
              <w:rPr>
                <w:rFonts w:cstheme="minorHAnsi"/>
              </w:rPr>
              <w:t xml:space="preserve"> task</w:t>
            </w:r>
            <w:r w:rsidR="001506FA" w:rsidRPr="003A418E">
              <w:rPr>
                <w:rFonts w:cstheme="minorHAnsi"/>
              </w:rPr>
              <w:t xml:space="preserve"> </w:t>
            </w:r>
            <w:r w:rsidR="00057C0B" w:rsidRPr="003A418E">
              <w:rPr>
                <w:rFonts w:cstheme="minorHAnsi"/>
              </w:rPr>
              <w:t xml:space="preserve">in </w:t>
            </w:r>
            <w:r w:rsidR="00D7052D">
              <w:rPr>
                <w:rFonts w:cstheme="minorHAnsi"/>
              </w:rPr>
              <w:t>y</w:t>
            </w:r>
            <w:r w:rsidR="00D7052D">
              <w:t>our</w:t>
            </w:r>
            <w:r w:rsidR="00057C0B" w:rsidRPr="003A418E">
              <w:rPr>
                <w:rFonts w:cstheme="minorHAnsi"/>
              </w:rPr>
              <w:t xml:space="preserve"> Home Tab</w:t>
            </w:r>
            <w:r w:rsidR="003A418E" w:rsidRPr="003A418E">
              <w:rPr>
                <w:rFonts w:cstheme="minorHAnsi"/>
              </w:rPr>
              <w:t xml:space="preserve"> for </w:t>
            </w:r>
            <w:r w:rsidR="003A418E" w:rsidRPr="003A418E">
              <w:rPr>
                <w:rFonts w:cstheme="minorHAnsi"/>
                <w:highlight w:val="yellow"/>
              </w:rPr>
              <w:t>Study Name and Number</w:t>
            </w:r>
          </w:p>
          <w:p w14:paraId="3A9119B8" w14:textId="46EA448F" w:rsidR="001506FA" w:rsidRPr="005D47FD" w:rsidRDefault="00B477C8" w:rsidP="005D47FD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Complete</w:t>
            </w:r>
            <w:r w:rsidR="00F449A6">
              <w:t xml:space="preserve"> </w:t>
            </w:r>
            <w:r w:rsidR="0010370C">
              <w:t xml:space="preserve">the </w:t>
            </w:r>
            <w:r w:rsidR="0010370C" w:rsidRPr="00E870CE">
              <w:rPr>
                <w:b/>
                <w:bCs/>
              </w:rPr>
              <w:t>Documents to Return Section</w:t>
            </w:r>
            <w:r w:rsidR="007A23CD" w:rsidRPr="005D47FD">
              <w:rPr>
                <w:rFonts w:cstheme="minorHAnsi"/>
              </w:rPr>
              <w:t>:</w:t>
            </w:r>
          </w:p>
          <w:p w14:paraId="49313327" w14:textId="3CC5F816" w:rsidR="00747E20" w:rsidRPr="00B16429" w:rsidRDefault="00BD7AD7" w:rsidP="005D47FD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>Revise an</w:t>
            </w:r>
            <w:r w:rsidR="00021D1B">
              <w:rPr>
                <w:rFonts w:cstheme="minorHAnsi"/>
              </w:rPr>
              <w:t xml:space="preserve">d send back </w:t>
            </w:r>
            <w:r w:rsidR="005B05EF">
              <w:rPr>
                <w:rFonts w:cstheme="minorHAnsi"/>
              </w:rPr>
              <w:t>documents requiring updates</w:t>
            </w:r>
            <w:r w:rsidR="009C5CFC" w:rsidRPr="005D47FD">
              <w:rPr>
                <w:rFonts w:cstheme="minorHAnsi"/>
              </w:rPr>
              <w:t xml:space="preserve">. </w:t>
            </w:r>
            <w:r w:rsidR="00B16429">
              <w:fldChar w:fldCharType="begin"/>
            </w:r>
            <w:r w:rsidR="00B16429">
              <w:instrText xml:space="preserve"> HYPERLINK "https://sites.veevavault.help/gr/connected-studies/regulatory-document-requests/" \l "revising-and-returning-a-document" </w:instrText>
            </w:r>
            <w:r w:rsidR="00B16429">
              <w:fldChar w:fldCharType="separate"/>
            </w:r>
            <w:r w:rsidR="00654F4B" w:rsidRPr="00B16429">
              <w:rPr>
                <w:rStyle w:val="Hyperlink"/>
              </w:rPr>
              <w:t>Step by Step Guide here</w:t>
            </w:r>
          </w:p>
          <w:p w14:paraId="09418212" w14:textId="61A39B53" w:rsidR="00295D69" w:rsidRPr="00ED3BCC" w:rsidRDefault="00B16429" w:rsidP="005D47FD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Style w:val="Hyperlink"/>
                <w:rFonts w:cstheme="minorHAnsi"/>
                <w:color w:val="auto"/>
                <w:u w:val="none"/>
              </w:rPr>
            </w:pPr>
            <w:r>
              <w:fldChar w:fldCharType="end"/>
            </w:r>
            <w:r w:rsidR="005B05EF">
              <w:rPr>
                <w:rFonts w:cstheme="minorHAnsi"/>
              </w:rPr>
              <w:t>Complete requests for site-original documents</w:t>
            </w:r>
            <w:r w:rsidR="005C3D49" w:rsidRPr="005D47FD">
              <w:t xml:space="preserve">. </w:t>
            </w:r>
            <w:hyperlink r:id="rId16" w:anchor="providing-an-original-document" w:history="1">
              <w:r w:rsidR="00654F4B" w:rsidRPr="00D5405C">
                <w:rPr>
                  <w:rStyle w:val="Hyperlink"/>
                </w:rPr>
                <w:t>Step by Step Guide here</w:t>
              </w:r>
            </w:hyperlink>
          </w:p>
          <w:p w14:paraId="690964E1" w14:textId="021A2F58" w:rsidR="00ED3BCC" w:rsidRPr="005D47FD" w:rsidRDefault="00ED3BCC" w:rsidP="005D47FD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Fonts w:cstheme="minorHAnsi"/>
              </w:rPr>
            </w:pPr>
            <w:r>
              <w:t xml:space="preserve">Process other received documents like </w:t>
            </w:r>
            <w:r w:rsidR="00AC709C">
              <w:t xml:space="preserve">Informed Consent Form or Financial Disclosure Form </w:t>
            </w:r>
            <w:r w:rsidR="00101F6E">
              <w:t>T</w:t>
            </w:r>
            <w:r>
              <w:t>emplates</w:t>
            </w:r>
            <w:r w:rsidR="00101F6E">
              <w:t xml:space="preserve">. </w:t>
            </w:r>
            <w:hyperlink r:id="rId17" w:anchor="processing-other-received-documents" w:history="1">
              <w:r w:rsidR="00101F6E" w:rsidRPr="00847E59">
                <w:rPr>
                  <w:rStyle w:val="Hyperlink"/>
                </w:rPr>
                <w:t>Step by Step Guide here.</w:t>
              </w:r>
            </w:hyperlink>
          </w:p>
          <w:p w14:paraId="6D121155" w14:textId="0AA22EF2" w:rsidR="009175CE" w:rsidRPr="004D4506" w:rsidRDefault="00B477C8" w:rsidP="005D47FD">
            <w:pPr>
              <w:pStyle w:val="ListParagraph"/>
              <w:numPr>
                <w:ilvl w:val="0"/>
                <w:numId w:val="17"/>
              </w:numPr>
              <w:spacing w:before="240" w:after="240"/>
              <w:rPr>
                <w:rFonts w:cstheme="minorHAnsi"/>
              </w:rPr>
            </w:pPr>
            <w:r w:rsidRPr="005D47FD">
              <w:rPr>
                <w:rFonts w:cstheme="minorHAnsi"/>
              </w:rPr>
              <w:t xml:space="preserve">File and complete the </w:t>
            </w:r>
            <w:r w:rsidRPr="00E870CE">
              <w:rPr>
                <w:rFonts w:cstheme="minorHAnsi"/>
                <w:b/>
                <w:bCs/>
              </w:rPr>
              <w:t>Other Received Documents Section</w:t>
            </w:r>
            <w:r w:rsidR="004D4506" w:rsidRPr="004D4506">
              <w:rPr>
                <w:rFonts w:cstheme="minorHAnsi"/>
              </w:rPr>
              <w:t>:</w:t>
            </w:r>
          </w:p>
          <w:p w14:paraId="346486AB" w14:textId="7486B11F" w:rsidR="002D370D" w:rsidRPr="002D370D" w:rsidRDefault="00C24B71" w:rsidP="002D370D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Fonts w:eastAsia="MS Gothic" w:cstheme="minorHAnsi"/>
              </w:rPr>
            </w:pPr>
            <w:r>
              <w:rPr>
                <w:rFonts w:cstheme="minorHAnsi"/>
              </w:rPr>
              <w:t>Finalize other</w:t>
            </w:r>
            <w:r w:rsidR="00295D69" w:rsidRPr="003A418E">
              <w:rPr>
                <w:rFonts w:cstheme="minorHAnsi"/>
              </w:rPr>
              <w:t xml:space="preserve"> remaining documents </w:t>
            </w:r>
            <w:r>
              <w:rPr>
                <w:rFonts w:cstheme="minorHAnsi"/>
              </w:rPr>
              <w:t>in the Received from Sponsor/CRO state</w:t>
            </w:r>
            <w:r w:rsidR="00F84FBE">
              <w:rPr>
                <w:rFonts w:cstheme="minorHAnsi"/>
              </w:rPr>
              <w:t xml:space="preserve">. </w:t>
            </w:r>
            <w:hyperlink r:id="rId18" w:anchor="processing-other-received-documents" w:history="1">
              <w:r w:rsidR="00E75A41" w:rsidRPr="00E75A41">
                <w:rPr>
                  <w:rStyle w:val="Hyperlink"/>
                  <w:rFonts w:cstheme="minorHAnsi"/>
                </w:rPr>
                <w:t>S</w:t>
              </w:r>
              <w:r w:rsidR="00E75A41" w:rsidRPr="00E75A41">
                <w:rPr>
                  <w:rStyle w:val="Hyperlink"/>
                </w:rPr>
                <w:t>tep</w:t>
              </w:r>
              <w:r w:rsidR="00E75A41" w:rsidRPr="00E75A41">
                <w:rPr>
                  <w:rStyle w:val="Hyperlink"/>
                  <w:rFonts w:cstheme="minorHAnsi"/>
                </w:rPr>
                <w:t xml:space="preserve"> </w:t>
              </w:r>
              <w:r w:rsidR="00E75A41" w:rsidRPr="00E75A41">
                <w:rPr>
                  <w:rStyle w:val="Hyperlink"/>
                </w:rPr>
                <w:t>by Step Guide here</w:t>
              </w:r>
            </w:hyperlink>
          </w:p>
          <w:p w14:paraId="1AEDCA9F" w14:textId="2D12457A" w:rsidR="002D370D" w:rsidRPr="002D370D" w:rsidRDefault="002D370D" w:rsidP="002D370D">
            <w:pPr>
              <w:pStyle w:val="ListParagraph"/>
              <w:numPr>
                <w:ilvl w:val="1"/>
                <w:numId w:val="17"/>
              </w:numPr>
              <w:spacing w:before="240" w:after="24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Send </w:t>
            </w:r>
            <w:r w:rsidR="00597F0B">
              <w:rPr>
                <w:rFonts w:eastAsia="MS Gothic" w:cstheme="minorHAnsi"/>
              </w:rPr>
              <w:t xml:space="preserve">Training Material </w:t>
            </w:r>
            <w:r>
              <w:rPr>
                <w:rFonts w:eastAsia="MS Gothic" w:cstheme="minorHAnsi"/>
              </w:rPr>
              <w:t xml:space="preserve">documents for </w:t>
            </w:r>
            <w:r w:rsidR="007E5BD0">
              <w:rPr>
                <w:rFonts w:eastAsia="MS Gothic" w:cstheme="minorHAnsi"/>
              </w:rPr>
              <w:t xml:space="preserve">a Read and Understood workflow to your team. </w:t>
            </w:r>
            <w:hyperlink r:id="rId19" w:history="1">
              <w:r w:rsidR="007E5BD0" w:rsidRPr="001624F9">
                <w:rPr>
                  <w:rStyle w:val="Hyperlink"/>
                  <w:rFonts w:eastAsia="MS Gothic" w:cstheme="minorHAnsi"/>
                </w:rPr>
                <w:t>Step by Step Guide here</w:t>
              </w:r>
            </w:hyperlink>
          </w:p>
          <w:p w14:paraId="635C8BF8" w14:textId="22B85093" w:rsidR="00437019" w:rsidRPr="00B1488D" w:rsidRDefault="003A418E" w:rsidP="00B1488D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Send </w:t>
            </w:r>
            <w:r w:rsidR="00A41108">
              <w:rPr>
                <w:rFonts w:cstheme="minorHAnsi"/>
              </w:rPr>
              <w:t xml:space="preserve">any other </w:t>
            </w:r>
            <w:r>
              <w:rPr>
                <w:rFonts w:cstheme="minorHAnsi"/>
              </w:rPr>
              <w:t>documents</w:t>
            </w:r>
            <w:r w:rsidR="001506FA" w:rsidRPr="003A418E">
              <w:rPr>
                <w:rFonts w:cstheme="minorHAnsi"/>
              </w:rPr>
              <w:t xml:space="preserve"> back</w:t>
            </w:r>
            <w:r w:rsidR="004D4506">
              <w:rPr>
                <w:rFonts w:cstheme="minorHAnsi"/>
              </w:rPr>
              <w:t xml:space="preserve"> to us</w:t>
            </w:r>
            <w:r w:rsidR="001506FA" w:rsidRPr="003A418E">
              <w:rPr>
                <w:rFonts w:cstheme="minorHAnsi"/>
              </w:rPr>
              <w:t xml:space="preserve"> using the</w:t>
            </w:r>
            <w:r w:rsidR="001506FA" w:rsidRPr="00F84FBE">
              <w:rPr>
                <w:rFonts w:cstheme="minorHAnsi"/>
              </w:rPr>
              <w:t xml:space="preserve"> Send to Sponsor/CRO</w:t>
            </w:r>
            <w:r w:rsidR="00FF040C" w:rsidRPr="00F84FBE">
              <w:rPr>
                <w:rFonts w:cstheme="minorHAnsi"/>
              </w:rPr>
              <w:t xml:space="preserve"> </w:t>
            </w:r>
            <w:r w:rsidRPr="00F84FBE">
              <w:rPr>
                <w:rFonts w:cstheme="minorHAnsi"/>
              </w:rPr>
              <w:t xml:space="preserve">document </w:t>
            </w:r>
            <w:r w:rsidR="001506FA" w:rsidRPr="00F84FBE">
              <w:rPr>
                <w:rFonts w:cstheme="minorHAnsi"/>
              </w:rPr>
              <w:t>action</w:t>
            </w:r>
            <w:r w:rsidR="004D4506">
              <w:rPr>
                <w:rFonts w:cstheme="minorHAnsi"/>
              </w:rPr>
              <w:t xml:space="preserve">. </w:t>
            </w:r>
            <w:hyperlink r:id="rId20" w:history="1">
              <w:r w:rsidR="00136619" w:rsidRPr="00136619">
                <w:rPr>
                  <w:rStyle w:val="Hyperlink"/>
                  <w:rFonts w:cstheme="minorHAnsi"/>
                </w:rPr>
                <w:t>S</w:t>
              </w:r>
              <w:r w:rsidR="00136619" w:rsidRPr="00136619">
                <w:rPr>
                  <w:rStyle w:val="Hyperlink"/>
                </w:rPr>
                <w:t>tep</w:t>
              </w:r>
              <w:r w:rsidR="00136619" w:rsidRPr="00136619">
                <w:rPr>
                  <w:rStyle w:val="Hyperlink"/>
                  <w:rFonts w:cstheme="minorHAnsi"/>
                </w:rPr>
                <w:t xml:space="preserve"> </w:t>
              </w:r>
              <w:r w:rsidR="00136619" w:rsidRPr="00136619">
                <w:rPr>
                  <w:rStyle w:val="Hyperlink"/>
                </w:rPr>
                <w:t>by Step Guide here</w:t>
              </w:r>
            </w:hyperlink>
          </w:p>
        </w:tc>
      </w:tr>
      <w:tr w:rsidR="001B2665" w:rsidRPr="003A418E" w14:paraId="3A88C379" w14:textId="77777777" w:rsidTr="00113727">
        <w:tc>
          <w:tcPr>
            <w:tcW w:w="1552" w:type="dxa"/>
            <w:vAlign w:val="center"/>
          </w:tcPr>
          <w:p w14:paraId="70B898A4" w14:textId="69AA8EF2" w:rsidR="00705B90" w:rsidRDefault="001375F8" w:rsidP="00E51E77">
            <w:pPr>
              <w:spacing w:before="240" w:after="240"/>
              <w:jc w:val="center"/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What should I do for Safety Reports?</w:t>
            </w:r>
          </w:p>
        </w:tc>
        <w:tc>
          <w:tcPr>
            <w:tcW w:w="7798" w:type="dxa"/>
            <w:vAlign w:val="center"/>
          </w:tcPr>
          <w:p w14:paraId="6299C801" w14:textId="41E9DA42" w:rsidR="001D0676" w:rsidRPr="00AF7FBF" w:rsidRDefault="00AF7FBF" w:rsidP="00AF7FBF">
            <w:pPr>
              <w:pStyle w:val="ListParagraph"/>
              <w:spacing w:before="240" w:after="240"/>
              <w:rPr>
                <w:rFonts w:cstheme="minorHAnsi"/>
                <w:b/>
                <w:bCs/>
                <w:color w:val="FF0000"/>
              </w:rPr>
            </w:pPr>
            <w:r w:rsidRPr="00AF7FBF">
              <w:rPr>
                <w:rFonts w:cstheme="minorHAnsi"/>
                <w:b/>
                <w:bCs/>
                <w:color w:val="FF0000"/>
              </w:rPr>
              <w:t>Remove if not using Safety Letter Distribution</w:t>
            </w:r>
            <w:r w:rsidR="00AB1E3B">
              <w:rPr>
                <w:rFonts w:cstheme="minorHAnsi"/>
                <w:b/>
                <w:bCs/>
                <w:color w:val="FF0000"/>
              </w:rPr>
              <w:t>:</w:t>
            </w:r>
          </w:p>
          <w:p w14:paraId="74C4BCB8" w14:textId="477C3B28" w:rsidR="001B2665" w:rsidRDefault="005038ED" w:rsidP="005D47FD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Expedited Safety Reports </w:t>
            </w:r>
            <w:r w:rsidR="000E5ECC">
              <w:rPr>
                <w:rFonts w:cstheme="minorHAnsi"/>
              </w:rPr>
              <w:t xml:space="preserve">will be sent to your SiteVault and </w:t>
            </w:r>
            <w:r>
              <w:rPr>
                <w:rFonts w:cstheme="minorHAnsi"/>
              </w:rPr>
              <w:t xml:space="preserve">can be </w:t>
            </w:r>
            <w:r w:rsidR="00705B90">
              <w:rPr>
                <w:rFonts w:cstheme="minorHAnsi"/>
              </w:rPr>
              <w:t>acknowledged automatically or through a task based on the preference of your site</w:t>
            </w:r>
            <w:r w:rsidR="00E51E77">
              <w:rPr>
                <w:rFonts w:cstheme="minorHAnsi"/>
              </w:rPr>
              <w:t xml:space="preserve">. </w:t>
            </w:r>
            <w:hyperlink r:id="rId21" w:history="1">
              <w:r w:rsidR="001D0676" w:rsidRPr="001D0676">
                <w:rPr>
                  <w:rStyle w:val="Hyperlink"/>
                  <w:rFonts w:cstheme="minorHAnsi"/>
                </w:rPr>
                <w:t>Step by Step Guide here</w:t>
              </w:r>
            </w:hyperlink>
          </w:p>
        </w:tc>
      </w:tr>
      <w:tr w:rsidR="00113727" w:rsidRPr="003A418E" w14:paraId="06B4BE56" w14:textId="77777777" w:rsidTr="00113727">
        <w:tc>
          <w:tcPr>
            <w:tcW w:w="1552" w:type="dxa"/>
            <w:vAlign w:val="center"/>
          </w:tcPr>
          <w:p w14:paraId="33D4F2D3" w14:textId="468277F3" w:rsidR="00113727" w:rsidRPr="00AC14C0" w:rsidRDefault="00113727" w:rsidP="00113727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More questions?</w:t>
            </w:r>
          </w:p>
        </w:tc>
        <w:tc>
          <w:tcPr>
            <w:tcW w:w="7798" w:type="dxa"/>
          </w:tcPr>
          <w:p w14:paraId="0B74462C" w14:textId="2EA1F4E9" w:rsidR="00113727" w:rsidRDefault="00113727" w:rsidP="00113727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cstheme="minorHAnsi"/>
              </w:rPr>
            </w:pPr>
            <w:r>
              <w:rPr>
                <w:rFonts w:eastAsia="Arial" w:cstheme="minorHAnsi"/>
                <w:lang w:val="en"/>
              </w:rPr>
              <w:t>Reach out to</w:t>
            </w:r>
            <w:r w:rsidRPr="00154DCB">
              <w:rPr>
                <w:rFonts w:eastAsia="Arial" w:cstheme="minorHAnsi"/>
                <w:lang w:val="en"/>
              </w:rPr>
              <w:t xml:space="preserve"> </w:t>
            </w:r>
            <w:hyperlink r:id="rId22" w:history="1">
              <w:r w:rsidRPr="000748CE">
                <w:rPr>
                  <w:rStyle w:val="Hyperlink"/>
                  <w:rFonts w:eastAsia="Arial" w:cstheme="minorHAnsi"/>
                  <w:lang w:val="en"/>
                </w:rPr>
                <w:t>Veeva’s Site Support Team</w:t>
              </w:r>
            </w:hyperlink>
            <w:r>
              <w:rPr>
                <w:rFonts w:eastAsia="Arial" w:cstheme="minorHAnsi"/>
                <w:lang w:val="en"/>
              </w:rPr>
              <w:t xml:space="preserve"> via phone, email, or chat bot</w:t>
            </w:r>
            <w:r w:rsidRPr="00154DCB">
              <w:rPr>
                <w:rFonts w:eastAsia="Arial" w:cstheme="minorHAnsi"/>
                <w:lang w:val="en"/>
              </w:rPr>
              <w:t xml:space="preserve"> </w:t>
            </w:r>
            <w:r>
              <w:rPr>
                <w:rFonts w:eastAsia="Arial" w:cstheme="minorHAnsi"/>
                <w:lang w:val="en"/>
              </w:rPr>
              <w:t xml:space="preserve">with any additional </w:t>
            </w:r>
            <w:r w:rsidRPr="00154DCB">
              <w:rPr>
                <w:rFonts w:eastAsia="Arial" w:cstheme="minorHAnsi"/>
                <w:lang w:val="en"/>
              </w:rPr>
              <w:t>questions</w:t>
            </w:r>
            <w:r>
              <w:rPr>
                <w:rFonts w:eastAsia="Arial" w:cstheme="minorHAnsi"/>
                <w:lang w:val="en"/>
              </w:rPr>
              <w:t>.</w:t>
            </w:r>
            <w:r w:rsidR="0058572D">
              <w:rPr>
                <w:rFonts w:eastAsia="Arial" w:cstheme="minorHAnsi"/>
                <w:lang w:val="en"/>
              </w:rPr>
              <w:t xml:space="preserve"> </w:t>
            </w:r>
          </w:p>
        </w:tc>
      </w:tr>
    </w:tbl>
    <w:p w14:paraId="2F6720F1" w14:textId="77777777" w:rsidR="00D74362" w:rsidRPr="003A418E" w:rsidRDefault="00D74362" w:rsidP="005F165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00FC7CC" w14:textId="23894250" w:rsidR="005F1656" w:rsidRPr="003A418E" w:rsidRDefault="00B16CF4" w:rsidP="005F1656">
      <w:pPr>
        <w:rPr>
          <w:rFonts w:asciiTheme="minorHAnsi" w:hAnsiTheme="minorHAnsi" w:cstheme="minorHAnsi"/>
        </w:rPr>
      </w:pPr>
      <w:r w:rsidRPr="008371D3">
        <w:rPr>
          <w:rFonts w:asciiTheme="minorHAnsi" w:hAnsiTheme="minorHAnsi" w:cstheme="minorHAnsi"/>
          <w:highlight w:val="yellow"/>
        </w:rPr>
        <w:t xml:space="preserve">Please have all documents back to us </w:t>
      </w:r>
      <w:r w:rsidR="00B1488D">
        <w:rPr>
          <w:rFonts w:asciiTheme="minorHAnsi" w:hAnsiTheme="minorHAnsi" w:cstheme="minorHAnsi"/>
          <w:highlight w:val="yellow"/>
        </w:rPr>
        <w:t xml:space="preserve">using SiteVault </w:t>
      </w:r>
      <w:r w:rsidRPr="008371D3">
        <w:rPr>
          <w:rFonts w:asciiTheme="minorHAnsi" w:hAnsiTheme="minorHAnsi" w:cstheme="minorHAnsi"/>
          <w:highlight w:val="yellow"/>
        </w:rPr>
        <w:t>by DDMMMYYYY</w:t>
      </w:r>
      <w:r w:rsidR="004F09F2">
        <w:rPr>
          <w:rFonts w:asciiTheme="minorHAnsi" w:hAnsiTheme="minorHAnsi" w:cstheme="minorHAnsi"/>
        </w:rPr>
        <w:t xml:space="preserve">. </w:t>
      </w:r>
      <w:r w:rsidR="000E7CA2" w:rsidRPr="003A418E">
        <w:rPr>
          <w:rFonts w:asciiTheme="minorHAnsi" w:hAnsiTheme="minorHAnsi" w:cstheme="minorHAnsi"/>
        </w:rPr>
        <w:t xml:space="preserve">If you </w:t>
      </w:r>
      <w:r w:rsidR="00FC2A45">
        <w:rPr>
          <w:rFonts w:asciiTheme="minorHAnsi" w:hAnsiTheme="minorHAnsi" w:cstheme="minorHAnsi"/>
        </w:rPr>
        <w:t xml:space="preserve">need additional support </w:t>
      </w:r>
      <w:r w:rsidR="000E7CA2" w:rsidRPr="003A418E">
        <w:rPr>
          <w:rFonts w:asciiTheme="minorHAnsi" w:hAnsiTheme="minorHAnsi" w:cstheme="minorHAnsi"/>
        </w:rPr>
        <w:t>complet</w:t>
      </w:r>
      <w:r w:rsidR="00FC2A45">
        <w:rPr>
          <w:rFonts w:asciiTheme="minorHAnsi" w:hAnsiTheme="minorHAnsi" w:cstheme="minorHAnsi"/>
        </w:rPr>
        <w:t>ing</w:t>
      </w:r>
      <w:r w:rsidR="000E7CA2" w:rsidRPr="003A418E">
        <w:rPr>
          <w:rFonts w:asciiTheme="minorHAnsi" w:hAnsiTheme="minorHAnsi" w:cstheme="minorHAnsi"/>
        </w:rPr>
        <w:t xml:space="preserve"> your Regulatory Document Package, please </w:t>
      </w:r>
      <w:r w:rsidR="00CA08C4">
        <w:rPr>
          <w:rFonts w:asciiTheme="minorHAnsi" w:hAnsiTheme="minorHAnsi" w:cstheme="minorHAnsi"/>
        </w:rPr>
        <w:t xml:space="preserve">reach out to </w:t>
      </w:r>
      <w:r w:rsidR="00CF4575">
        <w:rPr>
          <w:rFonts w:asciiTheme="minorHAnsi" w:hAnsiTheme="minorHAnsi" w:cstheme="minorHAnsi"/>
        </w:rPr>
        <w:t>Veeva Site</w:t>
      </w:r>
      <w:r w:rsidR="00CA08C4">
        <w:rPr>
          <w:rFonts w:asciiTheme="minorHAnsi" w:hAnsiTheme="minorHAnsi" w:cstheme="minorHAnsi"/>
        </w:rPr>
        <w:t xml:space="preserve"> </w:t>
      </w:r>
      <w:r w:rsidR="005927C8">
        <w:rPr>
          <w:rFonts w:asciiTheme="minorHAnsi" w:hAnsiTheme="minorHAnsi" w:cstheme="minorHAnsi"/>
        </w:rPr>
        <w:t>Support</w:t>
      </w:r>
      <w:r w:rsidR="00CA08C4">
        <w:rPr>
          <w:rFonts w:asciiTheme="minorHAnsi" w:hAnsiTheme="minorHAnsi" w:cstheme="minorHAnsi"/>
        </w:rPr>
        <w:t xml:space="preserve"> at </w:t>
      </w:r>
      <w:hyperlink r:id="rId23" w:history="1">
        <w:r w:rsidR="00793397" w:rsidRPr="00793397">
          <w:rPr>
            <w:rStyle w:val="Hyperlink"/>
            <w:rFonts w:asciiTheme="minorHAnsi" w:hAnsiTheme="minorHAnsi" w:cstheme="minorHAnsi"/>
          </w:rPr>
          <w:t>sitevaultsupport@veeva.com</w:t>
        </w:r>
      </w:hyperlink>
      <w:r w:rsidR="00793397">
        <w:rPr>
          <w:rFonts w:asciiTheme="minorHAnsi" w:hAnsiTheme="minorHAnsi" w:cstheme="minorHAnsi"/>
        </w:rPr>
        <w:t>.</w:t>
      </w:r>
      <w:r w:rsidR="00793397">
        <w:t xml:space="preserve"> </w:t>
      </w:r>
      <w:r w:rsidR="005F1656" w:rsidRPr="003A418E">
        <w:rPr>
          <w:rFonts w:asciiTheme="minorHAnsi" w:hAnsiTheme="minorHAnsi" w:cstheme="minorHAnsi"/>
        </w:rPr>
        <w:t xml:space="preserve">Should you have any </w:t>
      </w:r>
      <w:r w:rsidR="000D7A85">
        <w:rPr>
          <w:rFonts w:asciiTheme="minorHAnsi" w:hAnsiTheme="minorHAnsi" w:cstheme="minorHAnsi"/>
        </w:rPr>
        <w:t xml:space="preserve">study related </w:t>
      </w:r>
      <w:r w:rsidR="005F1656" w:rsidRPr="003A418E">
        <w:rPr>
          <w:rFonts w:asciiTheme="minorHAnsi" w:hAnsiTheme="minorHAnsi" w:cstheme="minorHAnsi"/>
        </w:rPr>
        <w:t xml:space="preserve">questions, please do not hesitate to </w:t>
      </w:r>
      <w:r w:rsidR="00CF4575">
        <w:rPr>
          <w:rFonts w:asciiTheme="minorHAnsi" w:hAnsiTheme="minorHAnsi" w:cstheme="minorHAnsi"/>
        </w:rPr>
        <w:t>contact</w:t>
      </w:r>
      <w:r w:rsidR="005F1656" w:rsidRPr="003A418E">
        <w:rPr>
          <w:rFonts w:asciiTheme="minorHAnsi" w:hAnsiTheme="minorHAnsi" w:cstheme="minorHAnsi"/>
        </w:rPr>
        <w:t xml:space="preserve"> me at </w:t>
      </w:r>
      <w:r w:rsidR="005F1656" w:rsidRPr="003A418E">
        <w:rPr>
          <w:rFonts w:asciiTheme="minorHAnsi" w:hAnsiTheme="minorHAnsi" w:cstheme="minorHAnsi"/>
          <w:highlight w:val="yellow"/>
        </w:rPr>
        <w:t>###-###-####</w:t>
      </w:r>
      <w:r w:rsidR="005F1656" w:rsidRPr="003A418E">
        <w:rPr>
          <w:rFonts w:asciiTheme="minorHAnsi" w:hAnsiTheme="minorHAnsi" w:cstheme="minorHAnsi"/>
        </w:rPr>
        <w:t xml:space="preserve"> or </w:t>
      </w:r>
      <w:r w:rsidR="005F1656" w:rsidRPr="003A418E">
        <w:rPr>
          <w:rFonts w:asciiTheme="minorHAnsi" w:hAnsiTheme="minorHAnsi" w:cstheme="minorHAnsi"/>
          <w:highlight w:val="yellow"/>
        </w:rPr>
        <w:t>&lt;Study Team Email&gt;</w:t>
      </w:r>
      <w:r w:rsidR="005F1656" w:rsidRPr="003A418E">
        <w:rPr>
          <w:rFonts w:asciiTheme="minorHAnsi" w:hAnsiTheme="minorHAnsi" w:cstheme="minorHAnsi"/>
        </w:rPr>
        <w:t>.</w:t>
      </w:r>
    </w:p>
    <w:p w14:paraId="327C8F69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6F967C2B" w14:textId="77777777" w:rsidR="005F1656" w:rsidRPr="003A418E" w:rsidRDefault="005F1656" w:rsidP="005F1656">
      <w:pPr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</w:rPr>
        <w:t>Sincerely,</w:t>
      </w:r>
    </w:p>
    <w:p w14:paraId="7B267355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2F115768" w14:textId="151AE327" w:rsidR="00F67B51" w:rsidRPr="00293B31" w:rsidRDefault="00293B31">
      <w:pPr>
        <w:rPr>
          <w:rFonts w:asciiTheme="minorHAnsi" w:eastAsiaTheme="minorHAnsi" w:hAnsiTheme="minorHAnsi" w:cstheme="minorHAnsi"/>
          <w:highlight w:val="yellow"/>
        </w:rPr>
      </w:pPr>
      <w:r w:rsidRPr="00293B31">
        <w:rPr>
          <w:rFonts w:asciiTheme="minorHAnsi" w:eastAsiaTheme="minorHAnsi" w:hAnsiTheme="minorHAnsi" w:cstheme="minorHAnsi"/>
          <w:highlight w:val="yellow"/>
        </w:rPr>
        <w:lastRenderedPageBreak/>
        <w:t>Sponsor/CRP Study Team Contact</w:t>
      </w:r>
    </w:p>
    <w:p w14:paraId="7E4AB6AA" w14:textId="787FD26C" w:rsidR="00293B31" w:rsidRPr="003A418E" w:rsidRDefault="00293B31">
      <w:pPr>
        <w:rPr>
          <w:rFonts w:asciiTheme="minorHAnsi" w:hAnsiTheme="minorHAnsi" w:cstheme="minorHAnsi"/>
          <w:sz w:val="28"/>
          <w:szCs w:val="28"/>
        </w:rPr>
      </w:pPr>
      <w:r w:rsidRPr="00293B31">
        <w:rPr>
          <w:rFonts w:asciiTheme="minorHAnsi" w:eastAsiaTheme="minorHAnsi" w:hAnsiTheme="minorHAnsi" w:cstheme="minorHAnsi"/>
          <w:highlight w:val="yellow"/>
        </w:rPr>
        <w:t>Title</w:t>
      </w:r>
    </w:p>
    <w:sectPr w:rsidR="00293B31" w:rsidRPr="003A418E" w:rsidSect="0036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39C"/>
    <w:multiLevelType w:val="hybridMultilevel"/>
    <w:tmpl w:val="A5704B78"/>
    <w:lvl w:ilvl="0" w:tplc="C9E030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BF5"/>
    <w:multiLevelType w:val="hybridMultilevel"/>
    <w:tmpl w:val="03F6550A"/>
    <w:lvl w:ilvl="0" w:tplc="F940A2AA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DF020E"/>
    <w:multiLevelType w:val="hybridMultilevel"/>
    <w:tmpl w:val="6DD04EF8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C416D"/>
    <w:multiLevelType w:val="hybridMultilevel"/>
    <w:tmpl w:val="6E24CA62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1FDD1EAD"/>
    <w:multiLevelType w:val="hybridMultilevel"/>
    <w:tmpl w:val="1388AC76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B5E66"/>
    <w:multiLevelType w:val="hybridMultilevel"/>
    <w:tmpl w:val="A21208A8"/>
    <w:lvl w:ilvl="0" w:tplc="6934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144F"/>
    <w:multiLevelType w:val="hybridMultilevel"/>
    <w:tmpl w:val="8AFC5E14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850F5"/>
    <w:multiLevelType w:val="hybridMultilevel"/>
    <w:tmpl w:val="549EA9CC"/>
    <w:lvl w:ilvl="0" w:tplc="C9E030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8A1025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CB7"/>
    <w:multiLevelType w:val="hybridMultilevel"/>
    <w:tmpl w:val="2CC60F2A"/>
    <w:lvl w:ilvl="0" w:tplc="4572A9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2923"/>
    <w:multiLevelType w:val="hybridMultilevel"/>
    <w:tmpl w:val="DFA09DA2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012F8"/>
    <w:multiLevelType w:val="hybridMultilevel"/>
    <w:tmpl w:val="144644EE"/>
    <w:lvl w:ilvl="0" w:tplc="040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4CCF7756"/>
    <w:multiLevelType w:val="hybridMultilevel"/>
    <w:tmpl w:val="CE784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2B2D"/>
    <w:multiLevelType w:val="hybridMultilevel"/>
    <w:tmpl w:val="4D4CE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4CAC"/>
    <w:multiLevelType w:val="hybridMultilevel"/>
    <w:tmpl w:val="61DE0F7E"/>
    <w:lvl w:ilvl="0" w:tplc="F940A2AA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8614D89"/>
    <w:multiLevelType w:val="hybridMultilevel"/>
    <w:tmpl w:val="9B08F1D8"/>
    <w:lvl w:ilvl="0" w:tplc="F940A2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5853"/>
    <w:multiLevelType w:val="hybridMultilevel"/>
    <w:tmpl w:val="7D9E9B06"/>
    <w:lvl w:ilvl="0" w:tplc="B8728E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3241E"/>
    <w:multiLevelType w:val="hybridMultilevel"/>
    <w:tmpl w:val="A94C4B5A"/>
    <w:lvl w:ilvl="0" w:tplc="4BB617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5"/>
  </w:num>
  <w:num w:numId="6">
    <w:abstractNumId w:val="16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56"/>
    <w:rsid w:val="000063B5"/>
    <w:rsid w:val="000077DF"/>
    <w:rsid w:val="00021D1B"/>
    <w:rsid w:val="000267DC"/>
    <w:rsid w:val="00031421"/>
    <w:rsid w:val="00051DDE"/>
    <w:rsid w:val="00057C0B"/>
    <w:rsid w:val="00061A1B"/>
    <w:rsid w:val="00070163"/>
    <w:rsid w:val="000B0169"/>
    <w:rsid w:val="000B7251"/>
    <w:rsid w:val="000C14F2"/>
    <w:rsid w:val="000D7A85"/>
    <w:rsid w:val="000E5ECC"/>
    <w:rsid w:val="000E7CA2"/>
    <w:rsid w:val="00100880"/>
    <w:rsid w:val="00101F6E"/>
    <w:rsid w:val="0010370C"/>
    <w:rsid w:val="00103955"/>
    <w:rsid w:val="00113727"/>
    <w:rsid w:val="00120D29"/>
    <w:rsid w:val="001228B4"/>
    <w:rsid w:val="00136619"/>
    <w:rsid w:val="001375F8"/>
    <w:rsid w:val="00141F39"/>
    <w:rsid w:val="001506FA"/>
    <w:rsid w:val="001624F9"/>
    <w:rsid w:val="00172356"/>
    <w:rsid w:val="00172EBC"/>
    <w:rsid w:val="00173383"/>
    <w:rsid w:val="001751BC"/>
    <w:rsid w:val="001927F6"/>
    <w:rsid w:val="001A0546"/>
    <w:rsid w:val="001A1B36"/>
    <w:rsid w:val="001A58C4"/>
    <w:rsid w:val="001A77B2"/>
    <w:rsid w:val="001B2665"/>
    <w:rsid w:val="001B27D8"/>
    <w:rsid w:val="001B3888"/>
    <w:rsid w:val="001D0676"/>
    <w:rsid w:val="001D672F"/>
    <w:rsid w:val="001F1558"/>
    <w:rsid w:val="00255A04"/>
    <w:rsid w:val="002577C1"/>
    <w:rsid w:val="00267568"/>
    <w:rsid w:val="00273D66"/>
    <w:rsid w:val="00276245"/>
    <w:rsid w:val="00293B31"/>
    <w:rsid w:val="00295D69"/>
    <w:rsid w:val="002A3E9E"/>
    <w:rsid w:val="002B6EAF"/>
    <w:rsid w:val="002D370D"/>
    <w:rsid w:val="002F77F2"/>
    <w:rsid w:val="0030177F"/>
    <w:rsid w:val="00322F6D"/>
    <w:rsid w:val="003350A1"/>
    <w:rsid w:val="00356CFE"/>
    <w:rsid w:val="00371893"/>
    <w:rsid w:val="00373608"/>
    <w:rsid w:val="00376567"/>
    <w:rsid w:val="0039380C"/>
    <w:rsid w:val="003A418E"/>
    <w:rsid w:val="003B131E"/>
    <w:rsid w:val="003C0767"/>
    <w:rsid w:val="003E4CD2"/>
    <w:rsid w:val="00403D8F"/>
    <w:rsid w:val="00424E1C"/>
    <w:rsid w:val="004271C8"/>
    <w:rsid w:val="00437019"/>
    <w:rsid w:val="0045408D"/>
    <w:rsid w:val="0046063B"/>
    <w:rsid w:val="004772FB"/>
    <w:rsid w:val="004A00DE"/>
    <w:rsid w:val="004B1A4D"/>
    <w:rsid w:val="004D4506"/>
    <w:rsid w:val="004F09F2"/>
    <w:rsid w:val="004F3F1D"/>
    <w:rsid w:val="005038ED"/>
    <w:rsid w:val="005307F1"/>
    <w:rsid w:val="00557B87"/>
    <w:rsid w:val="00584533"/>
    <w:rsid w:val="0058572D"/>
    <w:rsid w:val="005927C8"/>
    <w:rsid w:val="00597E52"/>
    <w:rsid w:val="00597F0B"/>
    <w:rsid w:val="005B05EF"/>
    <w:rsid w:val="005B0CB8"/>
    <w:rsid w:val="005B2F2A"/>
    <w:rsid w:val="005C3D49"/>
    <w:rsid w:val="005C647E"/>
    <w:rsid w:val="005D45CA"/>
    <w:rsid w:val="005D47FD"/>
    <w:rsid w:val="005D5FD0"/>
    <w:rsid w:val="005F0883"/>
    <w:rsid w:val="005F1656"/>
    <w:rsid w:val="00620565"/>
    <w:rsid w:val="006226CF"/>
    <w:rsid w:val="00624F8A"/>
    <w:rsid w:val="0062616D"/>
    <w:rsid w:val="006516D1"/>
    <w:rsid w:val="00654F4B"/>
    <w:rsid w:val="006736FA"/>
    <w:rsid w:val="0069250E"/>
    <w:rsid w:val="006C42C6"/>
    <w:rsid w:val="006E7628"/>
    <w:rsid w:val="00705B90"/>
    <w:rsid w:val="0073210F"/>
    <w:rsid w:val="00747E20"/>
    <w:rsid w:val="00767D81"/>
    <w:rsid w:val="00793397"/>
    <w:rsid w:val="007A23CD"/>
    <w:rsid w:val="007E1122"/>
    <w:rsid w:val="007E5BD0"/>
    <w:rsid w:val="007F2716"/>
    <w:rsid w:val="007F4C4C"/>
    <w:rsid w:val="008371D3"/>
    <w:rsid w:val="00842B79"/>
    <w:rsid w:val="00847E59"/>
    <w:rsid w:val="00851D2B"/>
    <w:rsid w:val="00856CA8"/>
    <w:rsid w:val="00860522"/>
    <w:rsid w:val="008667FB"/>
    <w:rsid w:val="00874469"/>
    <w:rsid w:val="00886D4C"/>
    <w:rsid w:val="00896758"/>
    <w:rsid w:val="008A70F8"/>
    <w:rsid w:val="008C472C"/>
    <w:rsid w:val="008D0C04"/>
    <w:rsid w:val="008E06AC"/>
    <w:rsid w:val="009175CE"/>
    <w:rsid w:val="00935B49"/>
    <w:rsid w:val="00940DD2"/>
    <w:rsid w:val="00943B20"/>
    <w:rsid w:val="009646D9"/>
    <w:rsid w:val="009667E6"/>
    <w:rsid w:val="00970DA1"/>
    <w:rsid w:val="009778C4"/>
    <w:rsid w:val="009847FD"/>
    <w:rsid w:val="009B7E97"/>
    <w:rsid w:val="009C0242"/>
    <w:rsid w:val="009C5CFC"/>
    <w:rsid w:val="009C6BAE"/>
    <w:rsid w:val="009D4162"/>
    <w:rsid w:val="009E7386"/>
    <w:rsid w:val="009F6236"/>
    <w:rsid w:val="009F678E"/>
    <w:rsid w:val="00A0261C"/>
    <w:rsid w:val="00A02992"/>
    <w:rsid w:val="00A41108"/>
    <w:rsid w:val="00A41344"/>
    <w:rsid w:val="00A418AC"/>
    <w:rsid w:val="00A769AB"/>
    <w:rsid w:val="00A9022B"/>
    <w:rsid w:val="00AB1E3B"/>
    <w:rsid w:val="00AC14C0"/>
    <w:rsid w:val="00AC709C"/>
    <w:rsid w:val="00AD043D"/>
    <w:rsid w:val="00AE2D88"/>
    <w:rsid w:val="00AE6B54"/>
    <w:rsid w:val="00AE7A98"/>
    <w:rsid w:val="00AE7F56"/>
    <w:rsid w:val="00AF34BA"/>
    <w:rsid w:val="00AF7FBF"/>
    <w:rsid w:val="00B052F3"/>
    <w:rsid w:val="00B07260"/>
    <w:rsid w:val="00B1488D"/>
    <w:rsid w:val="00B16429"/>
    <w:rsid w:val="00B16CF4"/>
    <w:rsid w:val="00B46CBC"/>
    <w:rsid w:val="00B477C8"/>
    <w:rsid w:val="00B526D9"/>
    <w:rsid w:val="00B724FD"/>
    <w:rsid w:val="00B75855"/>
    <w:rsid w:val="00BA6FA9"/>
    <w:rsid w:val="00BB3A2C"/>
    <w:rsid w:val="00BC358D"/>
    <w:rsid w:val="00BD7AD7"/>
    <w:rsid w:val="00BF6411"/>
    <w:rsid w:val="00C24B71"/>
    <w:rsid w:val="00C279A7"/>
    <w:rsid w:val="00C321A0"/>
    <w:rsid w:val="00C355B5"/>
    <w:rsid w:val="00C40EED"/>
    <w:rsid w:val="00CA08C4"/>
    <w:rsid w:val="00CB0A5C"/>
    <w:rsid w:val="00CE0AED"/>
    <w:rsid w:val="00CE2343"/>
    <w:rsid w:val="00CF4575"/>
    <w:rsid w:val="00D17890"/>
    <w:rsid w:val="00D26615"/>
    <w:rsid w:val="00D41863"/>
    <w:rsid w:val="00D5405C"/>
    <w:rsid w:val="00D61B0D"/>
    <w:rsid w:val="00D61E6F"/>
    <w:rsid w:val="00D7052D"/>
    <w:rsid w:val="00D74362"/>
    <w:rsid w:val="00D91DBE"/>
    <w:rsid w:val="00DF663D"/>
    <w:rsid w:val="00DF6B62"/>
    <w:rsid w:val="00E0293B"/>
    <w:rsid w:val="00E15682"/>
    <w:rsid w:val="00E2103D"/>
    <w:rsid w:val="00E319B0"/>
    <w:rsid w:val="00E4295B"/>
    <w:rsid w:val="00E51E77"/>
    <w:rsid w:val="00E54531"/>
    <w:rsid w:val="00E75A41"/>
    <w:rsid w:val="00E870CE"/>
    <w:rsid w:val="00E95E47"/>
    <w:rsid w:val="00EA2E90"/>
    <w:rsid w:val="00EB1473"/>
    <w:rsid w:val="00EC2B96"/>
    <w:rsid w:val="00ED3BCC"/>
    <w:rsid w:val="00ED54DE"/>
    <w:rsid w:val="00EE054B"/>
    <w:rsid w:val="00EE543F"/>
    <w:rsid w:val="00EF5B65"/>
    <w:rsid w:val="00F030C2"/>
    <w:rsid w:val="00F3239F"/>
    <w:rsid w:val="00F449A6"/>
    <w:rsid w:val="00F47E9F"/>
    <w:rsid w:val="00F67B51"/>
    <w:rsid w:val="00F73D1A"/>
    <w:rsid w:val="00F811A9"/>
    <w:rsid w:val="00F84FBE"/>
    <w:rsid w:val="00FC2A45"/>
    <w:rsid w:val="00FE0263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107C"/>
  <w15:chartTrackingRefBased/>
  <w15:docId w15:val="{C875D935-C80D-42D3-A49F-7FB6CA0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F1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36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43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30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A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vaultsupport@veeva.com" TargetMode="External"/><Relationship Id="rId13" Type="http://schemas.openxmlformats.org/officeDocument/2006/relationships/hyperlink" Target="https://sites.veevavault.help/gr/connected-studies/confirming-safety-documents/" TargetMode="External"/><Relationship Id="rId18" Type="http://schemas.openxmlformats.org/officeDocument/2006/relationships/hyperlink" Target="https://sites.veevavault.help/gr/connected-studies/regulatory-document-reques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tes.veevavault.help/gr/connected-studies/confirming-safety-document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tes.veevavault.help/gr/documents/profiledocs/" TargetMode="External"/><Relationship Id="rId17" Type="http://schemas.openxmlformats.org/officeDocument/2006/relationships/hyperlink" Target="https://sites.veevavault.help/gr/connected-studies/regulatory-document-reques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veevavault.help/gr/connected-studies/regulatory-document-requests/" TargetMode="External"/><Relationship Id="rId20" Type="http://schemas.openxmlformats.org/officeDocument/2006/relationships/hyperlink" Target="https://sites.veevavault.help/gr/connected-studies/sending-docume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veevavault.help/gr/profiles/managing-user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ites.veevavault.help/gr/studies/managing-studies/" TargetMode="External"/><Relationship Id="rId23" Type="http://schemas.openxmlformats.org/officeDocument/2006/relationships/hyperlink" Target="mailto:sitevaultsupport@veeva.com" TargetMode="External"/><Relationship Id="rId10" Type="http://schemas.openxmlformats.org/officeDocument/2006/relationships/hyperlink" Target="https://sites.veevavault.help/gr/resources/training-resources/" TargetMode="External"/><Relationship Id="rId19" Type="http://schemas.openxmlformats.org/officeDocument/2006/relationships/hyperlink" Target="https://sites.veevavault.help/gr/documents/r&amp;umd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veeva.com/sitevault-free-sign-up/" TargetMode="External"/><Relationship Id="rId14" Type="http://schemas.openxmlformats.org/officeDocument/2006/relationships/hyperlink" Target="https://sites.veevavault.help/gr/connected-studies/accepting-study-invitations/" TargetMode="External"/><Relationship Id="rId22" Type="http://schemas.openxmlformats.org/officeDocument/2006/relationships/hyperlink" Target="https://sites.veevavault.help/gr/resources/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fa134f-29e1-4271-8e18-5bb3d2cd17c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7DE8FFBE5E647AA2A063EC3923ECD" ma:contentTypeVersion="6" ma:contentTypeDescription="Create a new document." ma:contentTypeScope="" ma:versionID="5aed91ea3456bad95fc4f0ff6d2ff114">
  <xsd:schema xmlns:xsd="http://www.w3.org/2001/XMLSchema" xmlns:xs="http://www.w3.org/2001/XMLSchema" xmlns:p="http://schemas.microsoft.com/office/2006/metadata/properties" xmlns:ns2="62fa134f-29e1-4271-8e18-5bb3d2cd17cd" xmlns:ns3="366e0ad9-c6af-4c63-8a3b-1665582b55cd" targetNamespace="http://schemas.microsoft.com/office/2006/metadata/properties" ma:root="true" ma:fieldsID="08569f9fb1c36a22d00d27c1094ef987" ns2:_="" ns3:_="">
    <xsd:import namespace="62fa134f-29e1-4271-8e18-5bb3d2cd17cd"/>
    <xsd:import namespace="366e0ad9-c6af-4c63-8a3b-1665582b5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134f-29e1-4271-8e18-5bb3d2cd1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0ad9-c6af-4c63-8a3b-1665582b5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A27FF-3BC6-450B-8F8B-B4BDBD65559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62fa134f-29e1-4271-8e18-5bb3d2cd17cd"/>
    <ds:schemaRef ds:uri="http://purl.org/dc/elements/1.1/"/>
    <ds:schemaRef ds:uri="http://www.w3.org/XML/1998/namespace"/>
    <ds:schemaRef ds:uri="http://schemas.microsoft.com/office/2006/metadata/properties"/>
    <ds:schemaRef ds:uri="366e0ad9-c6af-4c63-8a3b-1665582b55cd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B1EDAD-5288-44A4-98D4-85AB3F5C5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24BDF-4419-49FD-8A2A-61DC8B50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a134f-29e1-4271-8e18-5bb3d2cd17cd"/>
    <ds:schemaRef ds:uri="366e0ad9-c6af-4c63-8a3b-1665582b5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Platt</dc:creator>
  <cp:keywords/>
  <dc:description/>
  <cp:lastModifiedBy>Samantha Platt</cp:lastModifiedBy>
  <cp:revision>211</cp:revision>
  <dcterms:created xsi:type="dcterms:W3CDTF">2021-07-07T21:07:00Z</dcterms:created>
  <dcterms:modified xsi:type="dcterms:W3CDTF">2022-03-09T12:51:00Z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0x0101008E67DE8FFBE5E647AA2A063EC3923ECD</vt:lpwstr>
  </property>
</Properties>
</file>